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983A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43B2BB44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3AC70382" w14:textId="670D7A94" w:rsidR="00466620" w:rsidRPr="00BE594E" w:rsidRDefault="00881D9A" w:rsidP="00D135F0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color w:val="800000"/>
          <w:sz w:val="48"/>
          <w:lang w:val="fr-FR"/>
        </w:rPr>
      </w:pPr>
      <w:r w:rsidRPr="00BE594E">
        <w:rPr>
          <w:rFonts w:ascii="Times New Roman" w:hAnsi="Times New Roman"/>
          <w:b/>
          <w:bCs/>
          <w:sz w:val="48"/>
          <w:lang w:val="en-GB"/>
        </w:rPr>
        <w:t>FINAL IMPLEMENTATION REPORT</w:t>
      </w:r>
    </w:p>
    <w:p w14:paraId="7FDE69F7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color w:val="800000"/>
          <w:sz w:val="44"/>
          <w:lang w:val="fr-FR"/>
        </w:rPr>
      </w:pPr>
    </w:p>
    <w:p w14:paraId="12941D79" w14:textId="77777777" w:rsidR="00466620" w:rsidRDefault="00466620">
      <w:pPr>
        <w:widowControl w:val="0"/>
        <w:pBdr>
          <w:top w:val="single" w:sz="12" w:space="1" w:color="800000"/>
        </w:pBdr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573B5E6F" w14:textId="77777777" w:rsidR="00466620" w:rsidRDefault="00466620">
      <w:pPr>
        <w:widowControl w:val="0"/>
        <w:pBdr>
          <w:top w:val="single" w:sz="12" w:space="1" w:color="800000"/>
        </w:pBdr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1BA29A00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47FAA507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466620" w14:paraId="282B1052" w14:textId="77777777" w:rsidTr="00D135F0">
        <w:tc>
          <w:tcPr>
            <w:tcW w:w="9777" w:type="dxa"/>
            <w:shd w:val="clear" w:color="auto" w:fill="800000"/>
          </w:tcPr>
          <w:p w14:paraId="7599CBC4" w14:textId="10FDCDE6" w:rsidR="00466620" w:rsidRPr="00BE594E" w:rsidRDefault="00881D9A" w:rsidP="00D135F0">
            <w:pPr>
              <w:pStyle w:val="NoteHead"/>
              <w:suppressAutoHyphens/>
              <w:spacing w:before="60" w:after="60"/>
              <w:rPr>
                <w:rFonts w:eastAsia="PMingLiU"/>
                <w:bCs/>
                <w:smallCaps w:val="0"/>
                <w:sz w:val="28"/>
                <w:szCs w:val="16"/>
                <w:lang w:val="fr-FR" w:eastAsia="ar-SA"/>
              </w:rPr>
            </w:pPr>
            <w:r w:rsidRPr="00BE594E">
              <w:rPr>
                <w:bCs/>
                <w:sz w:val="28"/>
                <w:szCs w:val="16"/>
              </w:rPr>
              <w:t>PROJECT IDENTIFICATION</w:t>
            </w:r>
          </w:p>
        </w:tc>
      </w:tr>
    </w:tbl>
    <w:p w14:paraId="171DE5D8" w14:textId="77777777" w:rsidR="00466620" w:rsidRDefault="00466620">
      <w:pPr>
        <w:rPr>
          <w:rFonts w:ascii="Times New Roman" w:hAnsi="Times New Roman"/>
          <w:b/>
          <w:bCs/>
          <w:sz w:val="24"/>
          <w:szCs w:val="16"/>
          <w:lang w:val="fr-FR"/>
        </w:rPr>
      </w:pPr>
    </w:p>
    <w:tbl>
      <w:tblPr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5492"/>
      </w:tblGrid>
      <w:tr w:rsidR="00466620" w14:paraId="2AF22083" w14:textId="77777777" w:rsidTr="00D135F0">
        <w:tc>
          <w:tcPr>
            <w:tcW w:w="4181" w:type="dxa"/>
          </w:tcPr>
          <w:p w14:paraId="710750F4" w14:textId="48D4CA7F" w:rsidR="00466620" w:rsidRPr="00BE594E" w:rsidRDefault="00881D9A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Name of Project </w:t>
            </w:r>
            <w:r w:rsidR="00630E47" w:rsidRPr="001C1DA2">
              <w:rPr>
                <w:rFonts w:ascii="Times New Roman" w:hAnsi="Times New Roman"/>
                <w:b/>
                <w:bCs/>
                <w:sz w:val="24"/>
                <w:szCs w:val="16"/>
                <w:shd w:val="clear" w:color="auto" w:fill="FFFF00"/>
                <w:lang w:val="en-GB"/>
              </w:rPr>
              <w:t>Leader</w:t>
            </w:r>
          </w:p>
        </w:tc>
        <w:tc>
          <w:tcPr>
            <w:tcW w:w="5596" w:type="dxa"/>
          </w:tcPr>
          <w:p w14:paraId="40B99767" w14:textId="77777777" w:rsidR="00466620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466620" w14:paraId="2EB9D6C1" w14:textId="77777777" w:rsidTr="00D135F0">
        <w:tc>
          <w:tcPr>
            <w:tcW w:w="4181" w:type="dxa"/>
          </w:tcPr>
          <w:p w14:paraId="25D6101E" w14:textId="57F6D96A" w:rsidR="00466620" w:rsidRPr="00BE594E" w:rsidRDefault="00881D9A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Project title</w:t>
            </w:r>
          </w:p>
        </w:tc>
        <w:tc>
          <w:tcPr>
            <w:tcW w:w="5596" w:type="dxa"/>
          </w:tcPr>
          <w:p w14:paraId="2035102A" w14:textId="77777777" w:rsidR="00466620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466620" w14:paraId="7F2AAAF7" w14:textId="77777777" w:rsidTr="00D135F0">
        <w:tc>
          <w:tcPr>
            <w:tcW w:w="4181" w:type="dxa"/>
            <w:tcBorders>
              <w:bottom w:val="single" w:sz="4" w:space="0" w:color="800000"/>
            </w:tcBorders>
          </w:tcPr>
          <w:p w14:paraId="2A706622" w14:textId="708E7CF2" w:rsidR="00466620" w:rsidRPr="00BE594E" w:rsidRDefault="00881D9A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Project location</w:t>
            </w:r>
          </w:p>
        </w:tc>
        <w:tc>
          <w:tcPr>
            <w:tcW w:w="5596" w:type="dxa"/>
            <w:tcBorders>
              <w:bottom w:val="single" w:sz="4" w:space="0" w:color="800000"/>
            </w:tcBorders>
          </w:tcPr>
          <w:p w14:paraId="350AECC9" w14:textId="77777777" w:rsidR="00466620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466620" w:rsidRPr="001C1DA2" w14:paraId="5D4F08DF" w14:textId="77777777" w:rsidTr="00D135F0"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22EDBEAB" w14:textId="6185E020" w:rsidR="00466620" w:rsidRPr="0028213F" w:rsidRDefault="00881D9A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Date of signing the agreement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15B86032" w14:textId="77777777" w:rsidR="00466620" w:rsidRPr="0028213F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466620" w:rsidRPr="001C1DA2" w14:paraId="26CC0C15" w14:textId="77777777" w:rsidTr="00D135F0">
        <w:tc>
          <w:tcPr>
            <w:tcW w:w="4181" w:type="dxa"/>
            <w:tcBorders>
              <w:top w:val="dotted" w:sz="4" w:space="0" w:color="auto"/>
            </w:tcBorders>
          </w:tcPr>
          <w:p w14:paraId="3C144162" w14:textId="1BC3E6E4" w:rsidR="00466620" w:rsidRPr="0028213F" w:rsidRDefault="00D135F0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Project d</w:t>
            </w:r>
            <w:r w:rsidR="00881D9A"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uration, start and </w:t>
            </w: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end dates</w:t>
            </w:r>
          </w:p>
        </w:tc>
        <w:tc>
          <w:tcPr>
            <w:tcW w:w="5596" w:type="dxa"/>
            <w:tcBorders>
              <w:top w:val="dotted" w:sz="4" w:space="0" w:color="auto"/>
            </w:tcBorders>
          </w:tcPr>
          <w:p w14:paraId="701D156E" w14:textId="77777777" w:rsidR="00466620" w:rsidRPr="0028213F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466620" w:rsidRPr="001C1DA2" w14:paraId="0EDF993C" w14:textId="77777777" w:rsidTr="00D135F0">
        <w:tc>
          <w:tcPr>
            <w:tcW w:w="4181" w:type="dxa"/>
            <w:tcBorders>
              <w:bottom w:val="single" w:sz="4" w:space="0" w:color="800000"/>
            </w:tcBorders>
          </w:tcPr>
          <w:p w14:paraId="7CF8437D" w14:textId="79460BC5" w:rsidR="00466620" w:rsidRPr="0028213F" w:rsidRDefault="00881D9A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Total amount of funding granted by the Government of Monaco </w:t>
            </w:r>
            <w:r w:rsidRPr="00BE594E">
              <w:rPr>
                <w:rFonts w:ascii="Times New Roman" w:hAnsi="Times New Roman"/>
                <w:i/>
                <w:iCs/>
                <w:sz w:val="24"/>
                <w:szCs w:val="16"/>
                <w:lang w:val="en-GB"/>
              </w:rPr>
              <w:t>(in Euros)</w:t>
            </w:r>
          </w:p>
        </w:tc>
        <w:tc>
          <w:tcPr>
            <w:tcW w:w="5596" w:type="dxa"/>
            <w:tcBorders>
              <w:bottom w:val="single" w:sz="4" w:space="0" w:color="800000"/>
            </w:tcBorders>
          </w:tcPr>
          <w:p w14:paraId="5B4205A6" w14:textId="77777777" w:rsidR="00466620" w:rsidRPr="0028213F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466620" w14:paraId="1CC9C172" w14:textId="77777777" w:rsidTr="00D135F0"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330643CD" w14:textId="6B8F75DC" w:rsidR="00466620" w:rsidRPr="00BE594E" w:rsidRDefault="00881D9A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Report submission date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1263E15F" w14:textId="77777777" w:rsidR="00466620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466620" w14:paraId="6A2BCBE6" w14:textId="77777777" w:rsidTr="00D135F0">
        <w:tc>
          <w:tcPr>
            <w:tcW w:w="4181" w:type="dxa"/>
            <w:tcBorders>
              <w:top w:val="dotted" w:sz="4" w:space="0" w:color="auto"/>
            </w:tcBorders>
          </w:tcPr>
          <w:p w14:paraId="030EF448" w14:textId="75E62EF4" w:rsidR="00466620" w:rsidRPr="00BE594E" w:rsidRDefault="000F5C4B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Contact for the report</w:t>
            </w:r>
          </w:p>
        </w:tc>
        <w:tc>
          <w:tcPr>
            <w:tcW w:w="5596" w:type="dxa"/>
            <w:tcBorders>
              <w:top w:val="dotted" w:sz="4" w:space="0" w:color="auto"/>
            </w:tcBorders>
          </w:tcPr>
          <w:p w14:paraId="6FBE14AB" w14:textId="77777777" w:rsidR="00466620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466620" w:rsidRPr="001C1DA2" w14:paraId="5315638D" w14:textId="77777777" w:rsidTr="00D135F0"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2D3A16FD" w14:textId="2819C26E" w:rsidR="00466620" w:rsidRPr="0028213F" w:rsidRDefault="000F5C4B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Submission date of interim implementation report n°1 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2890B8FC" w14:textId="77777777" w:rsidR="00466620" w:rsidRPr="0028213F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466620" w:rsidRPr="001C1DA2" w14:paraId="0CF44E5B" w14:textId="77777777" w:rsidTr="00D135F0">
        <w:tc>
          <w:tcPr>
            <w:tcW w:w="4181" w:type="dxa"/>
            <w:tcBorders>
              <w:top w:val="dotted" w:sz="4" w:space="0" w:color="auto"/>
            </w:tcBorders>
          </w:tcPr>
          <w:p w14:paraId="7699076A" w14:textId="09920EF0" w:rsidR="00466620" w:rsidRPr="0028213F" w:rsidRDefault="000F5C4B" w:rsidP="00D135F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BE594E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Submission date of interim implementation report n°2</w:t>
            </w:r>
          </w:p>
        </w:tc>
        <w:tc>
          <w:tcPr>
            <w:tcW w:w="5596" w:type="dxa"/>
            <w:tcBorders>
              <w:top w:val="dotted" w:sz="4" w:space="0" w:color="auto"/>
            </w:tcBorders>
          </w:tcPr>
          <w:p w14:paraId="67BE5CA0" w14:textId="77777777" w:rsidR="00466620" w:rsidRPr="0028213F" w:rsidRDefault="00466620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</w:tbl>
    <w:p w14:paraId="136E9F93" w14:textId="77777777" w:rsidR="00466620" w:rsidRPr="0028213F" w:rsidRDefault="00466620">
      <w:pPr>
        <w:widowControl w:val="0"/>
        <w:tabs>
          <w:tab w:val="left" w:pos="0"/>
        </w:tabs>
        <w:jc w:val="both"/>
        <w:rPr>
          <w:rFonts w:ascii="Times New Roman" w:hAnsi="Times New Roman"/>
          <w:bCs/>
          <w:sz w:val="24"/>
          <w:lang w:val="en-US"/>
        </w:rPr>
      </w:pPr>
    </w:p>
    <w:p w14:paraId="15EC8BD1" w14:textId="77777777" w:rsidR="00466620" w:rsidRPr="0028213F" w:rsidRDefault="00466620">
      <w:pPr>
        <w:pStyle w:val="TitelohneNr"/>
        <w:keepNext w:val="0"/>
        <w:suppressAutoHyphens/>
        <w:spacing w:before="0" w:after="200" w:line="240" w:lineRule="auto"/>
        <w:rPr>
          <w:rFonts w:eastAsia="PMingLiU"/>
          <w:lang w:val="en-US" w:eastAsia="ar-SA"/>
        </w:rPr>
        <w:sectPr w:rsidR="00466620" w:rsidRPr="0028213F"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34" w:right="1134" w:bottom="1134" w:left="1134" w:header="851" w:footer="851" w:gutter="0"/>
          <w:cols w:space="720"/>
          <w:titlePg/>
          <w:docGrid w:linePitch="360"/>
        </w:sectPr>
      </w:pPr>
    </w:p>
    <w:p w14:paraId="2EBC9A5B" w14:textId="459FF4E3" w:rsidR="00B868ED" w:rsidRPr="0028213F" w:rsidRDefault="000F5C4B" w:rsidP="00D135F0">
      <w:pPr>
        <w:pStyle w:val="NormalWeb"/>
        <w:spacing w:before="0" w:beforeAutospacing="0" w:after="0" w:afterAutospacing="0"/>
        <w:jc w:val="both"/>
        <w:rPr>
          <w:b/>
          <w:bCs/>
          <w:i/>
          <w:iCs/>
          <w:smallCaps/>
          <w:color w:val="000000"/>
          <w:sz w:val="36"/>
          <w:szCs w:val="36"/>
          <w:lang w:val="en-US"/>
        </w:rPr>
      </w:pPr>
      <w:r w:rsidRPr="00BE594E">
        <w:rPr>
          <w:b/>
          <w:bCs/>
          <w:i/>
          <w:iCs/>
          <w:smallCaps/>
          <w:sz w:val="36"/>
          <w:szCs w:val="36"/>
        </w:rPr>
        <w:lastRenderedPageBreak/>
        <w:t>The final report should cover the entire project duration and not only the 3</w:t>
      </w:r>
      <w:r w:rsidRPr="00BE594E">
        <w:rPr>
          <w:b/>
          <w:bCs/>
          <w:i/>
          <w:iCs/>
          <w:smallCaps/>
          <w:sz w:val="36"/>
          <w:szCs w:val="36"/>
          <w:vertAlign w:val="superscript"/>
        </w:rPr>
        <w:t>rd</w:t>
      </w:r>
      <w:r w:rsidRPr="00BE594E">
        <w:rPr>
          <w:b/>
          <w:bCs/>
          <w:i/>
          <w:iCs/>
          <w:smallCaps/>
          <w:sz w:val="36"/>
          <w:szCs w:val="36"/>
        </w:rPr>
        <w:t xml:space="preserve"> year</w:t>
      </w:r>
      <w:r w:rsidR="00D135F0" w:rsidRPr="00BE594E">
        <w:rPr>
          <w:b/>
          <w:bCs/>
          <w:i/>
          <w:iCs/>
          <w:smallCaps/>
          <w:sz w:val="36"/>
          <w:szCs w:val="36"/>
        </w:rPr>
        <w:t xml:space="preserve"> of implementation</w:t>
      </w:r>
      <w:r w:rsidRPr="00BE594E">
        <w:rPr>
          <w:b/>
          <w:bCs/>
          <w:i/>
          <w:iCs/>
          <w:smallCaps/>
          <w:sz w:val="36"/>
          <w:szCs w:val="36"/>
        </w:rPr>
        <w:t>.</w:t>
      </w:r>
      <w:r w:rsidR="00B868ED" w:rsidRPr="0028213F">
        <w:rPr>
          <w:b/>
          <w:bCs/>
          <w:i/>
          <w:iCs/>
          <w:smallCaps/>
          <w:color w:val="000000"/>
          <w:sz w:val="36"/>
          <w:szCs w:val="36"/>
          <w:lang w:val="en-US"/>
        </w:rPr>
        <w:t xml:space="preserve"> </w:t>
      </w:r>
    </w:p>
    <w:p w14:paraId="147A6F33" w14:textId="77777777" w:rsidR="00B868ED" w:rsidRPr="0028213F" w:rsidRDefault="00B868ED" w:rsidP="00B868ED">
      <w:pPr>
        <w:pStyle w:val="NormalWeb"/>
        <w:spacing w:before="0" w:beforeAutospacing="0" w:after="0" w:afterAutospacing="0"/>
        <w:ind w:left="360"/>
        <w:jc w:val="both"/>
        <w:rPr>
          <w:b/>
          <w:bCs/>
          <w:smallCaps/>
          <w:color w:val="800000"/>
          <w:szCs w:val="22"/>
          <w:lang w:val="en-US"/>
        </w:rPr>
      </w:pPr>
    </w:p>
    <w:p w14:paraId="3808BEB6" w14:textId="77777777" w:rsidR="00B868ED" w:rsidRPr="0028213F" w:rsidRDefault="00B868ED" w:rsidP="00B868ED">
      <w:pPr>
        <w:pStyle w:val="NormalWeb"/>
        <w:spacing w:before="0" w:beforeAutospacing="0" w:after="0" w:afterAutospacing="0"/>
        <w:ind w:left="360"/>
        <w:jc w:val="both"/>
        <w:rPr>
          <w:b/>
          <w:bCs/>
          <w:smallCaps/>
          <w:color w:val="800000"/>
          <w:szCs w:val="22"/>
          <w:lang w:val="en-US"/>
        </w:rPr>
      </w:pPr>
    </w:p>
    <w:p w14:paraId="42891506" w14:textId="77777777" w:rsidR="00B868ED" w:rsidRPr="0028213F" w:rsidRDefault="00B868ED" w:rsidP="00B868ED">
      <w:pPr>
        <w:pStyle w:val="NormalWeb"/>
        <w:spacing w:before="0" w:beforeAutospacing="0" w:after="0" w:afterAutospacing="0"/>
        <w:ind w:left="360"/>
        <w:jc w:val="both"/>
        <w:rPr>
          <w:b/>
          <w:bCs/>
          <w:smallCaps/>
          <w:color w:val="800000"/>
          <w:szCs w:val="22"/>
          <w:lang w:val="en-US"/>
        </w:rPr>
      </w:pPr>
    </w:p>
    <w:p w14:paraId="1FF856E8" w14:textId="77777777" w:rsidR="00B868ED" w:rsidRPr="0028213F" w:rsidRDefault="00B868ED" w:rsidP="0084695C">
      <w:pPr>
        <w:pStyle w:val="NormalWeb"/>
        <w:spacing w:before="0" w:beforeAutospacing="0" w:after="0" w:afterAutospacing="0"/>
        <w:ind w:left="360"/>
        <w:jc w:val="both"/>
        <w:rPr>
          <w:b/>
          <w:bCs/>
          <w:smallCaps/>
          <w:color w:val="800000"/>
          <w:szCs w:val="22"/>
          <w:lang w:val="en-US"/>
        </w:rPr>
      </w:pPr>
    </w:p>
    <w:p w14:paraId="152ABFF3" w14:textId="404ECAA2" w:rsidR="00466620" w:rsidRPr="00BE594E" w:rsidRDefault="000F5C4B" w:rsidP="00D135F0">
      <w:pPr>
        <w:pStyle w:val="NormalWeb"/>
        <w:numPr>
          <w:ilvl w:val="0"/>
          <w:numId w:val="22"/>
        </w:numPr>
        <w:tabs>
          <w:tab w:val="clear" w:pos="360"/>
        </w:tabs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BE594E">
        <w:rPr>
          <w:b/>
          <w:bCs/>
          <w:smallCaps/>
          <w:szCs w:val="22"/>
        </w:rPr>
        <w:t>Overall progress / macro-planning</w:t>
      </w:r>
    </w:p>
    <w:p w14:paraId="24129390" w14:textId="77777777" w:rsidR="009C31C7" w:rsidRDefault="009C31C7" w:rsidP="009C31C7">
      <w:pPr>
        <w:pStyle w:val="NormalWeb"/>
        <w:spacing w:before="0" w:beforeAutospacing="0" w:after="0" w:afterAutospacing="0"/>
        <w:ind w:left="360"/>
        <w:jc w:val="both"/>
        <w:rPr>
          <w:b/>
          <w:bCs/>
          <w:smallCaps/>
          <w:color w:val="800000"/>
          <w:szCs w:val="22"/>
          <w:lang w:val="fr-MC"/>
        </w:rPr>
      </w:pPr>
    </w:p>
    <w:p w14:paraId="77B3BD52" w14:textId="1D288125" w:rsidR="009C31C7" w:rsidRPr="0028213F" w:rsidRDefault="000F5C4B" w:rsidP="00D135F0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rFonts w:ascii="Times New Roman Gras" w:hAnsi="Times New Roman Gras"/>
          <w:b/>
          <w:bCs/>
          <w:szCs w:val="22"/>
          <w:lang w:val="en-US"/>
        </w:rPr>
      </w:pPr>
      <w:bookmarkStart w:id="0" w:name="_Hlk181197927"/>
      <w:r w:rsidRPr="00BE594E">
        <w:rPr>
          <w:rFonts w:ascii="Times New Roman Gras" w:hAnsi="Times New Roman Gras"/>
          <w:b/>
          <w:bCs/>
          <w:szCs w:val="22"/>
        </w:rPr>
        <w:t xml:space="preserve">Activities implemented in the past </w:t>
      </w:r>
      <w:proofErr w:type="gramStart"/>
      <w:r w:rsidRPr="00BE594E">
        <w:rPr>
          <w:rFonts w:ascii="Times New Roman Gras" w:hAnsi="Times New Roman Gras"/>
          <w:b/>
          <w:bCs/>
          <w:szCs w:val="22"/>
        </w:rPr>
        <w:t>year</w:t>
      </w:r>
      <w:proofErr w:type="gramEnd"/>
    </w:p>
    <w:bookmarkEnd w:id="0"/>
    <w:p w14:paraId="4572F3F7" w14:textId="77777777" w:rsidR="009C31C7" w:rsidRPr="0028213F" w:rsidRDefault="009C31C7" w:rsidP="009C31C7">
      <w:pPr>
        <w:pStyle w:val="NormalWeb"/>
        <w:spacing w:before="0" w:beforeAutospacing="0" w:after="0" w:afterAutospacing="0"/>
        <w:ind w:left="716"/>
        <w:jc w:val="both"/>
        <w:rPr>
          <w:b/>
          <w:bCs/>
          <w:smallCaps/>
          <w:color w:val="800000"/>
          <w:szCs w:val="22"/>
          <w:lang w:val="en-US"/>
        </w:rPr>
      </w:pPr>
    </w:p>
    <w:p w14:paraId="66062A43" w14:textId="3305E169" w:rsidR="009C31C7" w:rsidRPr="0028213F" w:rsidRDefault="00D8623B" w:rsidP="00D135F0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BE594E">
        <w:rPr>
          <w:i/>
          <w:iCs/>
          <w:szCs w:val="22"/>
        </w:rPr>
        <w:t>Present the activities and results, as well as any significant factor</w:t>
      </w:r>
      <w:r w:rsidR="00D135F0" w:rsidRPr="00BE594E">
        <w:rPr>
          <w:i/>
          <w:iCs/>
          <w:szCs w:val="22"/>
        </w:rPr>
        <w:t>s</w:t>
      </w:r>
      <w:r w:rsidRPr="00BE594E">
        <w:rPr>
          <w:i/>
          <w:iCs/>
          <w:szCs w:val="22"/>
        </w:rPr>
        <w:t xml:space="preserve"> </w:t>
      </w:r>
      <w:r w:rsidR="00D135F0" w:rsidRPr="00BE594E">
        <w:rPr>
          <w:i/>
          <w:iCs/>
          <w:szCs w:val="22"/>
        </w:rPr>
        <w:t>during</w:t>
      </w:r>
      <w:r w:rsidRPr="00BE594E">
        <w:rPr>
          <w:i/>
          <w:iCs/>
          <w:szCs w:val="22"/>
        </w:rPr>
        <w:t xml:space="preserve"> the </w:t>
      </w:r>
      <w:r w:rsidRPr="00BE594E">
        <w:rPr>
          <w:b/>
          <w:bCs/>
          <w:i/>
          <w:iCs/>
          <w:szCs w:val="22"/>
        </w:rPr>
        <w:t xml:space="preserve">final project implementation year </w:t>
      </w:r>
      <w:r w:rsidRPr="00BE594E">
        <w:rPr>
          <w:i/>
          <w:iCs/>
          <w:szCs w:val="22"/>
        </w:rPr>
        <w:t>(the following section 1.2 concerns the entire project duration).</w:t>
      </w:r>
    </w:p>
    <w:p w14:paraId="15903CE3" w14:textId="77777777" w:rsidR="009C31C7" w:rsidRPr="0028213F" w:rsidRDefault="009C31C7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597C7D32" w14:textId="77777777" w:rsidR="009C31C7" w:rsidRPr="0028213F" w:rsidRDefault="009C31C7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17DBD1DD" w14:textId="798432AC" w:rsidR="009C31C7" w:rsidRPr="0028213F" w:rsidRDefault="00D8623B" w:rsidP="00D135F0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rFonts w:ascii="Times New Roman Gras" w:hAnsi="Times New Roman Gras"/>
          <w:b/>
          <w:bCs/>
          <w:szCs w:val="22"/>
          <w:lang w:val="en-US"/>
        </w:rPr>
      </w:pPr>
      <w:r w:rsidRPr="00BE594E">
        <w:rPr>
          <w:rFonts w:ascii="Times New Roman Gras" w:hAnsi="Times New Roman Gras"/>
          <w:b/>
          <w:bCs/>
          <w:szCs w:val="22"/>
        </w:rPr>
        <w:t>Overall progress throughout the duration of the project</w:t>
      </w:r>
    </w:p>
    <w:p w14:paraId="670ED7EF" w14:textId="77777777" w:rsidR="009C31C7" w:rsidRPr="0028213F" w:rsidRDefault="009C31C7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3F7EE50F" w14:textId="54EF0602" w:rsidR="00466620" w:rsidRPr="0028213F" w:rsidRDefault="00D8623B" w:rsidP="00D135F0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BE594E">
        <w:rPr>
          <w:i/>
          <w:iCs/>
          <w:szCs w:val="22"/>
        </w:rPr>
        <w:t xml:space="preserve">Provide an overview of the various </w:t>
      </w:r>
      <w:r w:rsidR="00D135F0" w:rsidRPr="00BE594E">
        <w:rPr>
          <w:i/>
          <w:iCs/>
          <w:szCs w:val="22"/>
        </w:rPr>
        <w:t xml:space="preserve">stages of </w:t>
      </w:r>
      <w:r w:rsidRPr="00BE594E">
        <w:rPr>
          <w:i/>
          <w:iCs/>
          <w:szCs w:val="22"/>
        </w:rPr>
        <w:t xml:space="preserve">project implementation throughout the project duration with the main </w:t>
      </w:r>
      <w:r w:rsidRPr="00BE594E">
        <w:rPr>
          <w:b/>
          <w:bCs/>
          <w:i/>
          <w:iCs/>
          <w:szCs w:val="22"/>
        </w:rPr>
        <w:t>key</w:t>
      </w:r>
      <w:r w:rsidRPr="00BE594E">
        <w:rPr>
          <w:i/>
          <w:iCs/>
          <w:szCs w:val="22"/>
        </w:rPr>
        <w:t xml:space="preserve"> </w:t>
      </w:r>
      <w:r w:rsidRPr="00BE594E">
        <w:rPr>
          <w:b/>
          <w:bCs/>
          <w:i/>
          <w:iCs/>
          <w:szCs w:val="22"/>
        </w:rPr>
        <w:t>dates</w:t>
      </w:r>
      <w:r w:rsidRPr="00BE594E">
        <w:rPr>
          <w:i/>
          <w:iCs/>
          <w:szCs w:val="22"/>
        </w:rPr>
        <w:t xml:space="preserve"> (date of hiring staff, date of contracting, kick-off dates for the main activities provided for by the project over the period concerned…) and </w:t>
      </w:r>
      <w:r w:rsidRPr="00BE594E">
        <w:rPr>
          <w:b/>
          <w:bCs/>
          <w:i/>
          <w:iCs/>
          <w:szCs w:val="22"/>
        </w:rPr>
        <w:t>key events</w:t>
      </w:r>
      <w:r w:rsidRPr="00BE594E">
        <w:rPr>
          <w:i/>
          <w:iCs/>
          <w:szCs w:val="22"/>
        </w:rPr>
        <w:t>.</w:t>
      </w:r>
      <w:r w:rsidR="00DD7382" w:rsidRPr="0028213F">
        <w:rPr>
          <w:lang w:val="en-US"/>
        </w:rPr>
        <w:t xml:space="preserve"> </w:t>
      </w:r>
      <w:r w:rsidRPr="00BE594E">
        <w:rPr>
          <w:i/>
          <w:iCs/>
          <w:szCs w:val="22"/>
        </w:rPr>
        <w:t>Indicate any difficulties and/or constraints encountered, and any workaround solutions implemented.</w:t>
      </w:r>
    </w:p>
    <w:p w14:paraId="0226463F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1161918B" w14:textId="77777777" w:rsidR="005C3762" w:rsidRPr="0028213F" w:rsidRDefault="005C3762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67192CE1" w14:textId="77777777" w:rsidR="006C2676" w:rsidRPr="0028213F" w:rsidRDefault="006C2676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4BDBAB19" w14:textId="034DF45C" w:rsidR="006C2676" w:rsidRPr="0028213F" w:rsidRDefault="00D8623B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  <w:r w:rsidRPr="00BE594E">
        <w:rPr>
          <w:b/>
          <w:bCs/>
          <w:smallCaps/>
          <w:szCs w:val="22"/>
        </w:rPr>
        <w:t>Overall assessment regarding the objectives and results achieved / impact of the project</w:t>
      </w:r>
    </w:p>
    <w:p w14:paraId="453FC57C" w14:textId="77777777" w:rsidR="006C2676" w:rsidRPr="0028213F" w:rsidRDefault="006C2676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3A87F300" w14:textId="7DBDEBFE" w:rsidR="00C95675" w:rsidRPr="0028213F" w:rsidRDefault="00D8623B" w:rsidP="00D135F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bookmarkStart w:id="1" w:name="_Hlk117591038"/>
      <w:bookmarkStart w:id="2" w:name="_Hlk117672221"/>
      <w:r w:rsidRPr="00BE594E">
        <w:rPr>
          <w:rFonts w:eastAsia="MS Mincho"/>
          <w:i/>
          <w:iCs/>
          <w:szCs w:val="22"/>
          <w:lang w:eastAsia="ja-JP"/>
        </w:rPr>
        <w:t>Provide an overall qualitative assessment regarding project deliverables compliance compared to what was planned.</w:t>
      </w:r>
      <w:r w:rsidR="0028213F">
        <w:rPr>
          <w:rFonts w:eastAsia="MS Mincho"/>
          <w:i/>
          <w:iCs/>
          <w:szCs w:val="22"/>
          <w:lang w:eastAsia="ja-JP"/>
        </w:rPr>
        <w:t xml:space="preserve"> </w:t>
      </w:r>
    </w:p>
    <w:p w14:paraId="0C820F62" w14:textId="36FF8B7C" w:rsidR="00C95675" w:rsidRPr="0028213F" w:rsidRDefault="00D8623B" w:rsidP="00D135F0">
      <w:pPr>
        <w:pStyle w:val="NormalWeb"/>
        <w:spacing w:before="0" w:beforeAutospacing="0" w:after="0" w:afterAutospacing="0" w:line="285" w:lineRule="atLeast"/>
        <w:jc w:val="both"/>
        <w:rPr>
          <w:i/>
          <w:iCs/>
          <w:lang w:val="en-US"/>
        </w:rPr>
      </w:pPr>
      <w:r w:rsidRPr="00BE594E">
        <w:rPr>
          <w:rFonts w:eastAsia="MS Mincho"/>
          <w:i/>
          <w:iCs/>
          <w:szCs w:val="22"/>
          <w:lang w:eastAsia="ja-JP"/>
        </w:rPr>
        <w:t xml:space="preserve">Provide an overall assessment in regard to achieving project results, specific </w:t>
      </w:r>
      <w:proofErr w:type="gramStart"/>
      <w:r w:rsidRPr="00BE594E">
        <w:rPr>
          <w:rFonts w:eastAsia="MS Mincho"/>
          <w:i/>
          <w:iCs/>
          <w:szCs w:val="22"/>
          <w:lang w:eastAsia="ja-JP"/>
        </w:rPr>
        <w:t>objectives</w:t>
      </w:r>
      <w:proofErr w:type="gramEnd"/>
      <w:r w:rsidRPr="00BE594E">
        <w:rPr>
          <w:rFonts w:eastAsia="MS Mincho"/>
          <w:i/>
          <w:iCs/>
          <w:szCs w:val="22"/>
          <w:lang w:eastAsia="ja-JP"/>
        </w:rPr>
        <w:t xml:space="preserve"> and overall objective.</w:t>
      </w:r>
      <w:r w:rsidR="005C3762" w:rsidRPr="0028213F">
        <w:rPr>
          <w:rFonts w:eastAsia="MS Mincho"/>
          <w:i/>
          <w:iCs/>
          <w:szCs w:val="22"/>
          <w:lang w:val="en-US" w:eastAsia="ja-JP"/>
        </w:rPr>
        <w:t xml:space="preserve"> </w:t>
      </w:r>
      <w:bookmarkEnd w:id="1"/>
      <w:bookmarkEnd w:id="2"/>
      <w:r w:rsidRPr="00BE594E">
        <w:rPr>
          <w:i/>
          <w:iCs/>
        </w:rPr>
        <w:t>Provide an appraisal of the progress made in regard to achieving associated indicators.</w:t>
      </w:r>
    </w:p>
    <w:p w14:paraId="7494E7E8" w14:textId="6CD68BCB" w:rsidR="00C95675" w:rsidRPr="0028213F" w:rsidRDefault="00D8623B" w:rsidP="00D135F0">
      <w:pPr>
        <w:pStyle w:val="NormalWeb"/>
        <w:spacing w:before="0" w:beforeAutospacing="0" w:after="0" w:afterAutospacing="0" w:line="285" w:lineRule="atLeast"/>
        <w:jc w:val="both"/>
        <w:rPr>
          <w:i/>
          <w:iCs/>
          <w:lang w:val="en-US"/>
        </w:rPr>
      </w:pPr>
      <w:r w:rsidRPr="00BE594E">
        <w:rPr>
          <w:i/>
          <w:iCs/>
        </w:rPr>
        <w:t>Describe the more general impact of the project on beneficiaries, the community, the region, and if relevant, national policies.</w:t>
      </w:r>
      <w:r w:rsidR="0028213F">
        <w:rPr>
          <w:i/>
          <w:iCs/>
        </w:rPr>
        <w:t xml:space="preserve"> </w:t>
      </w:r>
    </w:p>
    <w:p w14:paraId="0F91B029" w14:textId="461A35B7" w:rsidR="000C006F" w:rsidRPr="0028213F" w:rsidRDefault="00D8623B" w:rsidP="00D135F0">
      <w:pPr>
        <w:pStyle w:val="NormalWeb"/>
        <w:spacing w:before="0" w:beforeAutospacing="0" w:after="0" w:afterAutospacing="0" w:line="285" w:lineRule="atLeast"/>
        <w:jc w:val="both"/>
        <w:rPr>
          <w:i/>
          <w:iCs/>
          <w:lang w:val="en-US"/>
        </w:rPr>
      </w:pPr>
      <w:r w:rsidRPr="00BE594E">
        <w:rPr>
          <w:i/>
          <w:iCs/>
        </w:rPr>
        <w:t>Provide a qualitative assessment in regard to the implementation of partnerships.</w:t>
      </w:r>
      <w:r w:rsidR="000C006F" w:rsidRPr="0028213F">
        <w:rPr>
          <w:i/>
          <w:iCs/>
          <w:lang w:val="en-US"/>
        </w:rPr>
        <w:t xml:space="preserve"> </w:t>
      </w:r>
    </w:p>
    <w:p w14:paraId="631FD88E" w14:textId="77777777" w:rsidR="005C3762" w:rsidRPr="0028213F" w:rsidRDefault="005C3762">
      <w:pPr>
        <w:pStyle w:val="NormalWeb"/>
        <w:spacing w:before="0" w:beforeAutospacing="0" w:after="0" w:afterAutospacing="0"/>
        <w:jc w:val="both"/>
        <w:rPr>
          <w:szCs w:val="22"/>
          <w:lang w:val="en-US"/>
        </w:rPr>
      </w:pPr>
    </w:p>
    <w:p w14:paraId="57C39A3F" w14:textId="41EC3B4C" w:rsidR="000C006F" w:rsidRPr="00BE594E" w:rsidRDefault="00D8623B" w:rsidP="00D135F0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fr-MC" w:eastAsia="ja-JP"/>
        </w:rPr>
      </w:pPr>
      <w:r w:rsidRPr="00BE594E">
        <w:rPr>
          <w:rFonts w:eastAsia="MS Mincho"/>
          <w:i/>
          <w:iCs/>
          <w:szCs w:val="22"/>
          <w:lang w:eastAsia="ja-JP"/>
        </w:rPr>
        <w:t xml:space="preserve">Complete the </w:t>
      </w:r>
      <w:r w:rsidRPr="00BE594E">
        <w:rPr>
          <w:rFonts w:eastAsia="MS Mincho"/>
          <w:b/>
          <w:bCs/>
          <w:i/>
          <w:iCs/>
          <w:szCs w:val="22"/>
          <w:lang w:eastAsia="ja-JP"/>
        </w:rPr>
        <w:t>project monitoring table</w:t>
      </w:r>
      <w:r w:rsidRPr="00BE594E">
        <w:rPr>
          <w:rFonts w:eastAsia="MS Mincho"/>
          <w:i/>
          <w:iCs/>
          <w:szCs w:val="22"/>
          <w:lang w:eastAsia="ja-JP"/>
        </w:rPr>
        <w:t xml:space="preserve"> with the actual indicators for the final project implementation year and throughout the project period.</w:t>
      </w:r>
      <w:r w:rsidR="006C2676" w:rsidRPr="0028213F">
        <w:rPr>
          <w:rFonts w:eastAsia="MS Mincho"/>
          <w:i/>
          <w:iCs/>
          <w:szCs w:val="22"/>
          <w:lang w:val="en-US" w:eastAsia="ja-JP"/>
        </w:rPr>
        <w:t xml:space="preserve"> </w:t>
      </w:r>
      <w:r w:rsidRPr="00BE594E">
        <w:rPr>
          <w:rFonts w:eastAsia="MS Mincho"/>
          <w:i/>
          <w:iCs/>
          <w:szCs w:val="22"/>
          <w:lang w:eastAsia="ja-JP"/>
        </w:rPr>
        <w:t>This should be appended to this report.</w:t>
      </w:r>
    </w:p>
    <w:p w14:paraId="06015ADA" w14:textId="77777777" w:rsidR="005C3762" w:rsidRDefault="005C3762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7D070940" w14:textId="77777777" w:rsidR="005C3762" w:rsidRDefault="005C3762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11FAD4F6" w14:textId="77777777" w:rsidR="00D40370" w:rsidRDefault="00D4037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5EC8ACD2" w14:textId="3C9BB716" w:rsidR="00D40370" w:rsidRPr="00BE594E" w:rsidRDefault="00D8623B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BE594E">
        <w:rPr>
          <w:b/>
          <w:bCs/>
          <w:smallCaps/>
          <w:szCs w:val="22"/>
        </w:rPr>
        <w:t>Retrospective assessment of project design</w:t>
      </w:r>
    </w:p>
    <w:p w14:paraId="539ACAC1" w14:textId="77777777" w:rsidR="00D40370" w:rsidRDefault="00D40370" w:rsidP="00D40370">
      <w:pPr>
        <w:pStyle w:val="NormalWeb"/>
        <w:spacing w:before="0" w:beforeAutospacing="0" w:after="0" w:afterAutospacing="0"/>
        <w:jc w:val="both"/>
        <w:rPr>
          <w:rFonts w:eastAsia="MS Mincho"/>
          <w:szCs w:val="22"/>
          <w:lang w:val="fr-MC" w:eastAsia="ja-JP"/>
        </w:rPr>
      </w:pPr>
    </w:p>
    <w:p w14:paraId="74613F7A" w14:textId="395129FF" w:rsidR="00D40370" w:rsidRPr="0028213F" w:rsidRDefault="00D8623B" w:rsidP="00D135F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BE594E">
        <w:rPr>
          <w:rFonts w:eastAsia="MS Mincho"/>
          <w:i/>
          <w:iCs/>
          <w:szCs w:val="22"/>
          <w:lang w:eastAsia="ja-JP"/>
        </w:rPr>
        <w:t xml:space="preserve">Provide a retrospective analysis of the project </w:t>
      </w:r>
      <w:proofErr w:type="gramStart"/>
      <w:r w:rsidRPr="00BE594E">
        <w:rPr>
          <w:rFonts w:eastAsia="MS Mincho"/>
          <w:i/>
          <w:iCs/>
          <w:szCs w:val="22"/>
          <w:lang w:eastAsia="ja-JP"/>
        </w:rPr>
        <w:t>design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> :</w:t>
      </w:r>
      <w:proofErr w:type="gramEnd"/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 </w:t>
      </w:r>
      <w:r w:rsidR="00D135F0" w:rsidRPr="00BE594E">
        <w:rPr>
          <w:rFonts w:eastAsia="MS Mincho"/>
          <w:i/>
          <w:iCs/>
          <w:szCs w:val="22"/>
          <w:lang w:eastAsia="ja-JP"/>
        </w:rPr>
        <w:t>had</w:t>
      </w:r>
      <w:r w:rsidRPr="00BE594E">
        <w:rPr>
          <w:rFonts w:eastAsia="MS Mincho"/>
          <w:i/>
          <w:iCs/>
          <w:szCs w:val="22"/>
          <w:lang w:eastAsia="ja-JP"/>
        </w:rPr>
        <w:t xml:space="preserve"> the initial issue </w:t>
      </w:r>
      <w:r w:rsidR="00D135F0" w:rsidRPr="00BE594E">
        <w:rPr>
          <w:rFonts w:eastAsia="MS Mincho"/>
          <w:i/>
          <w:iCs/>
          <w:szCs w:val="22"/>
          <w:lang w:eastAsia="ja-JP"/>
        </w:rPr>
        <w:t>been properly</w:t>
      </w:r>
      <w:r w:rsidRPr="00BE594E">
        <w:rPr>
          <w:rFonts w:eastAsia="MS Mincho"/>
          <w:i/>
          <w:iCs/>
          <w:szCs w:val="22"/>
          <w:lang w:eastAsia="ja-JP"/>
        </w:rPr>
        <w:t xml:space="preserve"> defined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? </w:t>
      </w:r>
      <w:r w:rsidR="00D7741E">
        <w:rPr>
          <w:rFonts w:eastAsia="MS Mincho"/>
          <w:i/>
          <w:iCs/>
          <w:szCs w:val="22"/>
          <w:lang w:eastAsia="ja-JP"/>
        </w:rPr>
        <w:t>H</w:t>
      </w:r>
      <w:r w:rsidRPr="00BE594E">
        <w:rPr>
          <w:rFonts w:eastAsia="MS Mincho"/>
          <w:i/>
          <w:iCs/>
          <w:szCs w:val="22"/>
          <w:lang w:eastAsia="ja-JP"/>
        </w:rPr>
        <w:t>ad the context in which the project was to be implemented been thoroughly analysed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? </w:t>
      </w:r>
      <w:r w:rsidR="00D7741E">
        <w:rPr>
          <w:rFonts w:eastAsia="MS Mincho"/>
          <w:i/>
          <w:iCs/>
          <w:szCs w:val="22"/>
          <w:lang w:eastAsia="ja-JP"/>
        </w:rPr>
        <w:t>H</w:t>
      </w:r>
      <w:r w:rsidRPr="00BE594E">
        <w:rPr>
          <w:rFonts w:eastAsia="MS Mincho"/>
          <w:i/>
          <w:iCs/>
          <w:szCs w:val="22"/>
          <w:lang w:eastAsia="ja-JP"/>
        </w:rPr>
        <w:t xml:space="preserve">ad the target groups been </w:t>
      </w:r>
      <w:r w:rsidR="00D135F0" w:rsidRPr="00BE594E">
        <w:rPr>
          <w:rFonts w:eastAsia="MS Mincho"/>
          <w:i/>
          <w:iCs/>
          <w:szCs w:val="22"/>
          <w:lang w:eastAsia="ja-JP"/>
        </w:rPr>
        <w:t>properly</w:t>
      </w:r>
      <w:r w:rsidRPr="00BE594E">
        <w:rPr>
          <w:rFonts w:eastAsia="MS Mincho"/>
          <w:i/>
          <w:iCs/>
          <w:szCs w:val="22"/>
          <w:lang w:eastAsia="ja-JP"/>
        </w:rPr>
        <w:t xml:space="preserve"> defined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? </w:t>
      </w:r>
      <w:r w:rsidR="00D7741E">
        <w:rPr>
          <w:rFonts w:eastAsia="MS Mincho"/>
          <w:i/>
          <w:iCs/>
          <w:szCs w:val="22"/>
          <w:lang w:eastAsia="ja-JP"/>
        </w:rPr>
        <w:t>H</w:t>
      </w:r>
      <w:r w:rsidRPr="00BE594E">
        <w:rPr>
          <w:rFonts w:eastAsia="MS Mincho"/>
          <w:i/>
          <w:iCs/>
          <w:szCs w:val="22"/>
          <w:lang w:eastAsia="ja-JP"/>
        </w:rPr>
        <w:t xml:space="preserve">ad the project objectives been </w:t>
      </w:r>
      <w:r w:rsidR="00D135F0" w:rsidRPr="00BE594E">
        <w:rPr>
          <w:rFonts w:eastAsia="MS Mincho"/>
          <w:i/>
          <w:iCs/>
          <w:szCs w:val="22"/>
          <w:lang w:eastAsia="ja-JP"/>
        </w:rPr>
        <w:t>properly</w:t>
      </w:r>
      <w:r w:rsidRPr="00BE594E">
        <w:rPr>
          <w:rFonts w:eastAsia="MS Mincho"/>
          <w:i/>
          <w:iCs/>
          <w:szCs w:val="22"/>
          <w:lang w:eastAsia="ja-JP"/>
        </w:rPr>
        <w:t xml:space="preserve"> formulated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? </w:t>
      </w:r>
      <w:r w:rsidR="00D7741E">
        <w:rPr>
          <w:rFonts w:eastAsia="MS Mincho"/>
          <w:i/>
          <w:iCs/>
          <w:szCs w:val="22"/>
          <w:lang w:eastAsia="ja-JP"/>
        </w:rPr>
        <w:t>C</w:t>
      </w:r>
      <w:r w:rsidRPr="00BE594E">
        <w:rPr>
          <w:rFonts w:eastAsia="MS Mincho"/>
          <w:i/>
          <w:iCs/>
          <w:szCs w:val="22"/>
          <w:lang w:eastAsia="ja-JP"/>
        </w:rPr>
        <w:t xml:space="preserve">an you confirm </w:t>
      </w:r>
      <w:r w:rsidR="00D135F0" w:rsidRPr="00BE594E">
        <w:rPr>
          <w:rFonts w:eastAsia="MS Mincho"/>
          <w:i/>
          <w:iCs/>
          <w:szCs w:val="22"/>
          <w:lang w:eastAsia="ja-JP"/>
        </w:rPr>
        <w:t xml:space="preserve">the </w:t>
      </w:r>
      <w:r w:rsidRPr="00BE594E">
        <w:rPr>
          <w:rFonts w:eastAsia="MS Mincho"/>
          <w:i/>
          <w:iCs/>
          <w:szCs w:val="22"/>
          <w:lang w:eastAsia="ja-JP"/>
        </w:rPr>
        <w:t>coherence of activities in relation to the defined objectives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? </w:t>
      </w:r>
      <w:r w:rsidR="00D7741E">
        <w:rPr>
          <w:rFonts w:eastAsia="MS Mincho"/>
          <w:i/>
          <w:iCs/>
          <w:szCs w:val="22"/>
          <w:lang w:eastAsia="ja-JP"/>
        </w:rPr>
        <w:t>H</w:t>
      </w:r>
      <w:r w:rsidRPr="00BE594E">
        <w:rPr>
          <w:rFonts w:eastAsia="MS Mincho"/>
          <w:i/>
          <w:iCs/>
          <w:szCs w:val="22"/>
          <w:lang w:eastAsia="ja-JP"/>
        </w:rPr>
        <w:t xml:space="preserve">ad the human and material resources been </w:t>
      </w:r>
      <w:r w:rsidR="00D135F0" w:rsidRPr="00BE594E">
        <w:rPr>
          <w:rFonts w:eastAsia="MS Mincho"/>
          <w:i/>
          <w:iCs/>
          <w:szCs w:val="22"/>
          <w:lang w:eastAsia="ja-JP"/>
        </w:rPr>
        <w:t>properly</w:t>
      </w:r>
      <w:r w:rsidRPr="00BE594E">
        <w:rPr>
          <w:rFonts w:eastAsia="MS Mincho"/>
          <w:i/>
          <w:iCs/>
          <w:szCs w:val="22"/>
          <w:lang w:eastAsia="ja-JP"/>
        </w:rPr>
        <w:t xml:space="preserve"> defined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? </w:t>
      </w:r>
      <w:r w:rsidR="00D7741E">
        <w:rPr>
          <w:rFonts w:eastAsia="MS Mincho"/>
          <w:i/>
          <w:iCs/>
          <w:szCs w:val="22"/>
          <w:lang w:eastAsia="ja-JP"/>
        </w:rPr>
        <w:t>H</w:t>
      </w:r>
      <w:r w:rsidRPr="00BE594E">
        <w:rPr>
          <w:rFonts w:eastAsia="MS Mincho"/>
          <w:i/>
          <w:iCs/>
          <w:szCs w:val="22"/>
          <w:lang w:eastAsia="ja-JP"/>
        </w:rPr>
        <w:t>ad the risks and constraints been anticipated properly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 xml:space="preserve">? </w:t>
      </w:r>
      <w:r w:rsidR="00D7741E">
        <w:rPr>
          <w:rFonts w:eastAsia="MS Mincho"/>
          <w:i/>
          <w:iCs/>
          <w:szCs w:val="22"/>
          <w:lang w:eastAsia="ja-JP"/>
        </w:rPr>
        <w:t>W</w:t>
      </w:r>
      <w:r w:rsidR="00D135F0" w:rsidRPr="00BE594E">
        <w:rPr>
          <w:rFonts w:eastAsia="MS Mincho"/>
          <w:i/>
          <w:iCs/>
          <w:szCs w:val="22"/>
          <w:lang w:eastAsia="ja-JP"/>
        </w:rPr>
        <w:t>ere</w:t>
      </w:r>
      <w:r w:rsidRPr="00BE594E">
        <w:rPr>
          <w:rFonts w:eastAsia="MS Mincho"/>
          <w:i/>
          <w:iCs/>
          <w:szCs w:val="22"/>
          <w:lang w:eastAsia="ja-JP"/>
        </w:rPr>
        <w:t xml:space="preserve"> the partners selected for the implementation appropriate</w:t>
      </w:r>
      <w:r w:rsidR="00D40370" w:rsidRPr="0028213F">
        <w:rPr>
          <w:rFonts w:eastAsia="MS Mincho"/>
          <w:i/>
          <w:iCs/>
          <w:szCs w:val="22"/>
          <w:lang w:val="en-US" w:eastAsia="ja-JP"/>
        </w:rPr>
        <w:t>?</w:t>
      </w:r>
    </w:p>
    <w:p w14:paraId="51CD24B4" w14:textId="77777777" w:rsidR="00D40370" w:rsidRPr="0028213F" w:rsidRDefault="00D40370" w:rsidP="00D40370">
      <w:pPr>
        <w:pStyle w:val="NormalWeb"/>
        <w:spacing w:before="0" w:beforeAutospacing="0" w:after="0" w:afterAutospacing="0"/>
        <w:jc w:val="both"/>
        <w:rPr>
          <w:rFonts w:eastAsia="MS Mincho"/>
          <w:szCs w:val="22"/>
          <w:lang w:val="en-US" w:eastAsia="ja-JP"/>
        </w:rPr>
      </w:pPr>
    </w:p>
    <w:p w14:paraId="4605F11F" w14:textId="77777777" w:rsidR="00D40370" w:rsidRPr="0028213F" w:rsidRDefault="00D4037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6D000308" w14:textId="77777777" w:rsidR="00D0553D" w:rsidRPr="0028213F" w:rsidRDefault="00D0553D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348142C4" w14:textId="77777777" w:rsidR="005C3762" w:rsidRPr="0028213F" w:rsidRDefault="005C3762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5DEB3297" w14:textId="4DCD36C4" w:rsidR="005C3762" w:rsidRPr="00BE594E" w:rsidRDefault="00D8623B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BE594E">
        <w:rPr>
          <w:b/>
          <w:bCs/>
          <w:smallCaps/>
          <w:szCs w:val="22"/>
        </w:rPr>
        <w:lastRenderedPageBreak/>
        <w:t>Beneficiaries</w:t>
      </w:r>
    </w:p>
    <w:p w14:paraId="2300BF72" w14:textId="77777777" w:rsidR="005C3762" w:rsidRDefault="005C3762" w:rsidP="005C3762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</w:p>
    <w:p w14:paraId="6EBD442A" w14:textId="79C4FADE" w:rsidR="005C3762" w:rsidRPr="0028213F" w:rsidRDefault="00D8623B" w:rsidP="00D135F0">
      <w:pPr>
        <w:pStyle w:val="NormalWeb"/>
        <w:spacing w:before="0" w:beforeAutospacing="0" w:after="0" w:afterAutospacing="0"/>
        <w:jc w:val="both"/>
        <w:rPr>
          <w:i/>
          <w:iCs/>
          <w:szCs w:val="21"/>
          <w:lang w:val="en-US"/>
        </w:rPr>
      </w:pPr>
      <w:r w:rsidRPr="00BE594E">
        <w:rPr>
          <w:i/>
          <w:iCs/>
        </w:rPr>
        <w:t xml:space="preserve">Provide an assessment regarding </w:t>
      </w:r>
      <w:r w:rsidR="00D135F0" w:rsidRPr="00BE594E">
        <w:rPr>
          <w:i/>
          <w:iCs/>
        </w:rPr>
        <w:t>the effective identification of beneficiaries throughout the project period.</w:t>
      </w:r>
      <w:r w:rsidR="005C3762" w:rsidRPr="0028213F">
        <w:rPr>
          <w:i/>
          <w:iCs/>
          <w:szCs w:val="21"/>
          <w:lang w:val="en-US"/>
        </w:rPr>
        <w:t xml:space="preserve"> </w:t>
      </w:r>
      <w:r w:rsidR="00D135F0" w:rsidRPr="00BE594E">
        <w:rPr>
          <w:i/>
          <w:iCs/>
          <w:szCs w:val="21"/>
        </w:rPr>
        <w:t>Also provide an appraisal in terms of the actual involvement of beneficiaries.</w:t>
      </w:r>
      <w:r w:rsidR="000A53A4" w:rsidRPr="0028213F">
        <w:rPr>
          <w:rFonts w:eastAsia="MS Mincho"/>
          <w:i/>
          <w:iCs/>
          <w:szCs w:val="22"/>
          <w:lang w:val="en-US" w:eastAsia="ja-JP"/>
        </w:rPr>
        <w:t xml:space="preserve"> </w:t>
      </w:r>
      <w:r w:rsidR="00D135F0" w:rsidRPr="00BE594E">
        <w:rPr>
          <w:i/>
          <w:iCs/>
          <w:szCs w:val="21"/>
        </w:rPr>
        <w:t>In what way did they take ownership of the project</w:t>
      </w:r>
      <w:r w:rsidR="000A53A4" w:rsidRPr="0028213F">
        <w:rPr>
          <w:i/>
          <w:iCs/>
          <w:szCs w:val="21"/>
          <w:lang w:val="en-US"/>
        </w:rPr>
        <w:t>?</w:t>
      </w:r>
    </w:p>
    <w:p w14:paraId="6DECF199" w14:textId="31528638" w:rsidR="005C3762" w:rsidRPr="0028213F" w:rsidRDefault="00D135F0" w:rsidP="00D135F0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BE594E">
        <w:rPr>
          <w:i/>
          <w:iCs/>
          <w:szCs w:val="22"/>
        </w:rPr>
        <w:t>In the event of a substantial difference between the target value and actual value, explain why.</w:t>
      </w:r>
      <w:r w:rsidR="005C3762" w:rsidRPr="0028213F">
        <w:rPr>
          <w:i/>
          <w:iCs/>
          <w:color w:val="000000"/>
          <w:szCs w:val="22"/>
          <w:lang w:val="en-US"/>
        </w:rPr>
        <w:t xml:space="preserve"> </w:t>
      </w:r>
      <w:r w:rsidRPr="00BE594E">
        <w:rPr>
          <w:i/>
          <w:iCs/>
          <w:szCs w:val="22"/>
        </w:rPr>
        <w:t xml:space="preserve">Provide an assessment regarding the degree of attaining the total number of beneficiaries as stipulated in the initial project form. </w:t>
      </w:r>
    </w:p>
    <w:p w14:paraId="35FD5B9D" w14:textId="77777777" w:rsidR="005C3762" w:rsidRPr="0028213F" w:rsidRDefault="005C3762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53B07891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340E270C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1DFCBF11" w14:textId="36CD3A5F" w:rsidR="00466620" w:rsidRPr="00BE594E" w:rsidRDefault="00D135F0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BE594E">
        <w:rPr>
          <w:b/>
          <w:bCs/>
          <w:smallCaps/>
          <w:szCs w:val="22"/>
        </w:rPr>
        <w:t>Sustainability and capitalisation</w:t>
      </w:r>
    </w:p>
    <w:p w14:paraId="043AC280" w14:textId="77777777" w:rsidR="00466620" w:rsidRPr="00335D86" w:rsidRDefault="00466620" w:rsidP="00335D86">
      <w:pPr>
        <w:pStyle w:val="NormalWeb"/>
        <w:spacing w:before="0" w:beforeAutospacing="0" w:after="0" w:afterAutospacing="0"/>
        <w:ind w:left="360"/>
        <w:jc w:val="both"/>
        <w:rPr>
          <w:b/>
          <w:bCs/>
          <w:smallCaps/>
          <w:color w:val="800000"/>
          <w:szCs w:val="22"/>
          <w:lang w:val="fr-MC"/>
        </w:rPr>
      </w:pPr>
    </w:p>
    <w:p w14:paraId="5D445B60" w14:textId="57E320AD" w:rsidR="00CF662C" w:rsidRPr="0028213F" w:rsidRDefault="00D135F0" w:rsidP="00D135F0">
      <w:pPr>
        <w:pStyle w:val="NormalWeb"/>
        <w:spacing w:before="0" w:beforeAutospacing="0" w:after="0" w:afterAutospacing="0" w:line="285" w:lineRule="atLeast"/>
        <w:jc w:val="both"/>
        <w:rPr>
          <w:i/>
          <w:iCs/>
          <w:szCs w:val="22"/>
          <w:lang w:val="en-US"/>
        </w:rPr>
      </w:pPr>
      <w:bookmarkStart w:id="3" w:name="_Hlk117592327"/>
      <w:r w:rsidRPr="00BE594E">
        <w:rPr>
          <w:i/>
          <w:iCs/>
          <w:szCs w:val="22"/>
        </w:rPr>
        <w:t>Indicate the processes and/or actions implemented over the period to capitalise on the experience gained.</w:t>
      </w:r>
    </w:p>
    <w:p w14:paraId="22725887" w14:textId="1978C88C" w:rsidR="00CF662C" w:rsidRPr="0028213F" w:rsidRDefault="00D135F0" w:rsidP="00D135F0">
      <w:pPr>
        <w:pStyle w:val="NormalWeb"/>
        <w:spacing w:before="0" w:beforeAutospacing="0" w:after="0" w:afterAutospacing="0" w:line="285" w:lineRule="atLeast"/>
        <w:jc w:val="both"/>
        <w:rPr>
          <w:i/>
          <w:iCs/>
          <w:szCs w:val="22"/>
          <w:lang w:val="en-US"/>
        </w:rPr>
      </w:pPr>
      <w:r w:rsidRPr="00BE594E">
        <w:rPr>
          <w:i/>
          <w:iCs/>
          <w:szCs w:val="22"/>
        </w:rPr>
        <w:t xml:space="preserve">Include the measures implemented in order </w:t>
      </w:r>
      <w:r w:rsidRPr="006C53E5">
        <w:rPr>
          <w:i/>
          <w:iCs/>
          <w:szCs w:val="22"/>
        </w:rPr>
        <w:t>to sustain technical expertise (continuing education, transfer of skill</w:t>
      </w:r>
      <w:r w:rsidR="00D7741E" w:rsidRPr="006C53E5">
        <w:rPr>
          <w:i/>
          <w:iCs/>
          <w:szCs w:val="22"/>
        </w:rPr>
        <w:t>s, etc.</w:t>
      </w:r>
      <w:r w:rsidRPr="006C53E5">
        <w:rPr>
          <w:i/>
          <w:iCs/>
          <w:szCs w:val="22"/>
        </w:rPr>
        <w:t>), human resources (wage policy, inclusion of HR in organisation</w:t>
      </w:r>
      <w:r w:rsidRPr="00BE594E">
        <w:rPr>
          <w:i/>
          <w:iCs/>
          <w:szCs w:val="22"/>
        </w:rPr>
        <w:t xml:space="preserve"> chart</w:t>
      </w:r>
      <w:r w:rsidR="00D7741E">
        <w:rPr>
          <w:i/>
          <w:iCs/>
          <w:szCs w:val="22"/>
        </w:rPr>
        <w:t>, etc.</w:t>
      </w:r>
      <w:r w:rsidRPr="00BE594E">
        <w:rPr>
          <w:i/>
          <w:iCs/>
          <w:szCs w:val="22"/>
        </w:rPr>
        <w:t>), infrastructure and equipment (maintenance, transfer of ownership</w:t>
      </w:r>
      <w:r w:rsidR="00D7741E">
        <w:rPr>
          <w:i/>
          <w:iCs/>
          <w:szCs w:val="22"/>
        </w:rPr>
        <w:t>, etc.</w:t>
      </w:r>
      <w:r w:rsidRPr="00BE594E">
        <w:rPr>
          <w:i/>
          <w:iCs/>
          <w:szCs w:val="22"/>
        </w:rPr>
        <w:t>), and/or aimed at self-financing of activities (rental, development of IGAs, transfer of responsibility and management to the State, local authorities and/or community).</w:t>
      </w:r>
    </w:p>
    <w:bookmarkEnd w:id="3"/>
    <w:p w14:paraId="17BB070A" w14:textId="7259A13D" w:rsidR="003B3D7A" w:rsidRPr="0028213F" w:rsidRDefault="00D135F0" w:rsidP="00D135F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BE594E">
        <w:rPr>
          <w:i/>
          <w:iCs/>
          <w:szCs w:val="22"/>
        </w:rPr>
        <w:t xml:space="preserve">Indicate for cases where the project implementation was entrusted (even partially) to local structures, what actions and measures were implemented to ensure the transfer of skills between the main project </w:t>
      </w:r>
      <w:r w:rsidR="00630E47">
        <w:rPr>
          <w:i/>
          <w:iCs/>
          <w:szCs w:val="22"/>
        </w:rPr>
        <w:t>leader</w:t>
      </w:r>
      <w:r w:rsidRPr="00BE594E">
        <w:rPr>
          <w:i/>
          <w:iCs/>
          <w:szCs w:val="22"/>
        </w:rPr>
        <w:t xml:space="preserve"> and other implementation structures.</w:t>
      </w:r>
      <w:r w:rsidR="003B3D7A" w:rsidRPr="0028213F">
        <w:rPr>
          <w:rFonts w:eastAsia="MS Mincho"/>
          <w:i/>
          <w:iCs/>
          <w:szCs w:val="22"/>
          <w:lang w:val="en-US" w:eastAsia="ja-JP"/>
        </w:rPr>
        <w:t xml:space="preserve"> </w:t>
      </w:r>
      <w:r w:rsidRPr="00BE594E">
        <w:rPr>
          <w:rFonts w:eastAsia="MS Mincho"/>
          <w:i/>
          <w:iCs/>
          <w:szCs w:val="22"/>
          <w:lang w:eastAsia="ja-JP"/>
        </w:rPr>
        <w:t>In what way did beneficiaries and local players (public and private) take ownership of the project</w:t>
      </w:r>
      <w:r w:rsidR="003B3D7A" w:rsidRPr="0028213F">
        <w:rPr>
          <w:rFonts w:eastAsia="MS Mincho"/>
          <w:i/>
          <w:iCs/>
          <w:szCs w:val="22"/>
          <w:lang w:val="en-US" w:eastAsia="ja-JP"/>
        </w:rPr>
        <w:t>?</w:t>
      </w:r>
    </w:p>
    <w:p w14:paraId="7D09D5DB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7D5E40D8" w14:textId="77777777" w:rsidR="003B3D7A" w:rsidRPr="0028213F" w:rsidRDefault="003B3D7A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23EA9C47" w14:textId="77777777" w:rsidR="003B3D7A" w:rsidRPr="0028213F" w:rsidRDefault="003B3D7A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7A7A025E" w14:textId="3CC17348" w:rsidR="003B3D7A" w:rsidRPr="00BE594E" w:rsidRDefault="00D135F0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BE594E">
        <w:rPr>
          <w:b/>
          <w:bCs/>
          <w:smallCaps/>
          <w:szCs w:val="22"/>
        </w:rPr>
        <w:t>Visibility and communication</w:t>
      </w:r>
    </w:p>
    <w:p w14:paraId="35B9C14B" w14:textId="77777777" w:rsidR="003B3D7A" w:rsidRDefault="003B3D7A" w:rsidP="003B3D7A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32391883" w14:textId="453BE789" w:rsidR="003B3D7A" w:rsidRPr="0028213F" w:rsidRDefault="00D135F0" w:rsidP="00D135F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BE594E">
        <w:rPr>
          <w:rFonts w:eastAsia="MS Mincho"/>
          <w:i/>
          <w:iCs/>
          <w:szCs w:val="22"/>
          <w:lang w:eastAsia="ja-JP"/>
        </w:rPr>
        <w:t>Indicate all external communication activities regarding the project carried out over the period concerned; attach corresponding documentation and/or provide the corresponding links.</w:t>
      </w:r>
    </w:p>
    <w:p w14:paraId="536E3141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5647862" w14:textId="77777777" w:rsidR="003B3D7A" w:rsidRPr="0028213F" w:rsidRDefault="003B3D7A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A6B256A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B8716DE" w14:textId="650D9384" w:rsidR="00466620" w:rsidRPr="00BE594E" w:rsidRDefault="00D135F0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BE594E">
        <w:rPr>
          <w:b/>
          <w:bCs/>
          <w:smallCaps/>
          <w:szCs w:val="22"/>
        </w:rPr>
        <w:t>Project strengths and successes</w:t>
      </w:r>
    </w:p>
    <w:p w14:paraId="488527CD" w14:textId="77777777" w:rsidR="00466620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3754C58E" w14:textId="5CC12FE0" w:rsidR="00466620" w:rsidRPr="0028213F" w:rsidRDefault="00D135F0" w:rsidP="00D135F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BE594E">
        <w:rPr>
          <w:rFonts w:eastAsia="MS Mincho"/>
          <w:i/>
          <w:iCs/>
          <w:szCs w:val="22"/>
          <w:lang w:eastAsia="ja-JP"/>
        </w:rPr>
        <w:t>Provide an overall summary assessment regarding project strengths and successes.</w:t>
      </w:r>
    </w:p>
    <w:p w14:paraId="4A2BA982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0812C0AA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5275E477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0FCA979A" w14:textId="662BB382" w:rsidR="00466620" w:rsidRPr="0028213F" w:rsidRDefault="00D135F0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  <w:r w:rsidRPr="00BE594E">
        <w:rPr>
          <w:b/>
          <w:bCs/>
          <w:smallCaps/>
          <w:szCs w:val="22"/>
        </w:rPr>
        <w:t>Project weaknesses and areas for improvement</w:t>
      </w:r>
    </w:p>
    <w:p w14:paraId="6A26B7C6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6A65160C" w14:textId="4E861FF2" w:rsidR="00466620" w:rsidRPr="0028213F" w:rsidRDefault="00D135F0" w:rsidP="00D135F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BE594E">
        <w:rPr>
          <w:rFonts w:eastAsia="MS Mincho"/>
          <w:i/>
          <w:iCs/>
          <w:szCs w:val="22"/>
          <w:lang w:eastAsia="ja-JP"/>
        </w:rPr>
        <w:t>Provide an overall summary assessment regarding project weaknesses and indicate any areas for improvement in the future.</w:t>
      </w:r>
    </w:p>
    <w:p w14:paraId="430BB283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2CC1180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59C82108" w14:textId="77777777" w:rsidR="00466620" w:rsidRPr="0028213F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6DA81F52" w14:textId="148ED1A2" w:rsidR="00466620" w:rsidRPr="00BE594E" w:rsidRDefault="00D135F0" w:rsidP="00D135F0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BE594E">
        <w:rPr>
          <w:b/>
          <w:bCs/>
          <w:smallCaps/>
          <w:szCs w:val="22"/>
        </w:rPr>
        <w:t>Project follow up</w:t>
      </w:r>
    </w:p>
    <w:p w14:paraId="65C690D0" w14:textId="77777777" w:rsidR="00466620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0DAE5781" w14:textId="77725A6D" w:rsidR="00466620" w:rsidRPr="0028213F" w:rsidRDefault="00D135F0" w:rsidP="00D135F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BE594E">
        <w:rPr>
          <w:rFonts w:eastAsia="MS Mincho"/>
          <w:i/>
          <w:iCs/>
          <w:szCs w:val="22"/>
          <w:lang w:eastAsia="ja-JP"/>
        </w:rPr>
        <w:t>Indicate whether any follow-up will be given to this project, and if so, specify what.</w:t>
      </w:r>
    </w:p>
    <w:p w14:paraId="745F9E77" w14:textId="77777777" w:rsidR="003B3D7A" w:rsidRPr="0028213F" w:rsidRDefault="003B3D7A">
      <w:pPr>
        <w:pStyle w:val="NormalWeb"/>
        <w:spacing w:before="0" w:beforeAutospacing="0" w:after="0" w:afterAutospacing="0"/>
        <w:jc w:val="both"/>
        <w:rPr>
          <w:rFonts w:eastAsia="MS Mincho"/>
          <w:szCs w:val="22"/>
          <w:lang w:val="en-US" w:eastAsia="ja-JP"/>
        </w:rPr>
      </w:pPr>
    </w:p>
    <w:p w14:paraId="134F3AB0" w14:textId="77777777" w:rsidR="003B3D7A" w:rsidRPr="0028213F" w:rsidRDefault="003B3D7A">
      <w:pPr>
        <w:pStyle w:val="NormalWeb"/>
        <w:spacing w:before="0" w:beforeAutospacing="0" w:after="0" w:afterAutospacing="0"/>
        <w:jc w:val="both"/>
        <w:rPr>
          <w:rFonts w:eastAsia="MS Mincho"/>
          <w:szCs w:val="22"/>
          <w:lang w:val="en-US" w:eastAsia="ja-JP"/>
        </w:rPr>
      </w:pPr>
    </w:p>
    <w:p w14:paraId="618B245D" w14:textId="77777777" w:rsidR="00335D86" w:rsidRPr="0028213F" w:rsidRDefault="00335D86" w:rsidP="003B3D7A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35D86" w:rsidRPr="001C1DA2" w14:paraId="3F206BCD" w14:textId="77777777" w:rsidTr="00D135F0">
        <w:tc>
          <w:tcPr>
            <w:tcW w:w="9777" w:type="dxa"/>
            <w:shd w:val="clear" w:color="auto" w:fill="FFCC99"/>
          </w:tcPr>
          <w:p w14:paraId="31FEE6FE" w14:textId="77777777" w:rsidR="00335D86" w:rsidRPr="0028213F" w:rsidRDefault="00335D86" w:rsidP="001151A6">
            <w:pPr>
              <w:pStyle w:val="Corpsdetexte3"/>
              <w:rPr>
                <w:color w:val="000000"/>
                <w:sz w:val="24"/>
                <w:lang w:val="en-US"/>
              </w:rPr>
            </w:pPr>
            <w:r w:rsidRPr="0028213F">
              <w:rPr>
                <w:color w:val="000000"/>
                <w:szCs w:val="22"/>
                <w:lang w:val="en-US"/>
              </w:rPr>
              <w:br w:type="page"/>
            </w:r>
          </w:p>
          <w:p w14:paraId="1AF064A2" w14:textId="225F295A" w:rsidR="00335D86" w:rsidRPr="0028213F" w:rsidRDefault="00D135F0" w:rsidP="00D135F0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>The following must be completed and attached to the report</w:t>
            </w:r>
            <w:r w:rsidR="00335D86" w:rsidRPr="0028213F">
              <w:rPr>
                <w:rFonts w:eastAsia="MS Mincho"/>
                <w:i/>
                <w:iCs/>
                <w:szCs w:val="22"/>
                <w:lang w:val="en-US" w:eastAsia="ja-JP"/>
              </w:rPr>
              <w:t>:</w:t>
            </w:r>
          </w:p>
          <w:p w14:paraId="135163D6" w14:textId="583274C5" w:rsidR="00335D86" w:rsidRPr="00BE594E" w:rsidRDefault="00D135F0" w:rsidP="00D135F0">
            <w:pPr>
              <w:pStyle w:val="NormalWeb"/>
              <w:numPr>
                <w:ilvl w:val="0"/>
                <w:numId w:val="24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completed project monitoring </w:t>
            </w:r>
            <w:proofErr w:type="gramStart"/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>plan;</w:t>
            </w:r>
            <w:proofErr w:type="gramEnd"/>
          </w:p>
          <w:p w14:paraId="346FB912" w14:textId="50E17E2D" w:rsidR="00335D86" w:rsidRPr="0028213F" w:rsidRDefault="00D135F0" w:rsidP="00D135F0">
            <w:pPr>
              <w:pStyle w:val="NormalWeb"/>
              <w:numPr>
                <w:ilvl w:val="0"/>
                <w:numId w:val="24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DCI’s macro indicators duly filled </w:t>
            </w:r>
            <w:proofErr w:type="gramStart"/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>in;</w:t>
            </w:r>
            <w:proofErr w:type="gramEnd"/>
          </w:p>
          <w:p w14:paraId="3D1BC773" w14:textId="59386D90" w:rsidR="00335D86" w:rsidRPr="0028213F" w:rsidRDefault="00D135F0" w:rsidP="00D135F0">
            <w:pPr>
              <w:pStyle w:val="NormalWeb"/>
              <w:numPr>
                <w:ilvl w:val="0"/>
                <w:numId w:val="24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the </w:t>
            </w:r>
            <w:r w:rsidRPr="00BE594E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>expenditure tracking table</w:t>
            </w: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 for the period </w:t>
            </w:r>
            <w:proofErr w:type="gramStart"/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>concerned;</w:t>
            </w:r>
            <w:proofErr w:type="gramEnd"/>
          </w:p>
          <w:p w14:paraId="6DBF4D6F" w14:textId="292EEC40" w:rsidR="00335D86" w:rsidRPr="0028213F" w:rsidRDefault="00D135F0" w:rsidP="00D135F0">
            <w:pPr>
              <w:pStyle w:val="NormalWeb"/>
              <w:numPr>
                <w:ilvl w:val="0"/>
                <w:numId w:val="24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if necessary, an </w:t>
            </w:r>
            <w:r w:rsidRPr="00BE594E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>updated financing</w:t>
            </w: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Pr="00BE594E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>plan</w:t>
            </w: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 for the </w:t>
            </w:r>
            <w:proofErr w:type="gramStart"/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>project;</w:t>
            </w:r>
            <w:proofErr w:type="gramEnd"/>
          </w:p>
          <w:p w14:paraId="5F0A802D" w14:textId="52225EC8" w:rsidR="00335D86" w:rsidRPr="0028213F" w:rsidRDefault="00D135F0" w:rsidP="00D135F0">
            <w:pPr>
              <w:pStyle w:val="NormalWeb"/>
              <w:numPr>
                <w:ilvl w:val="0"/>
                <w:numId w:val="24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if necessary, an </w:t>
            </w:r>
            <w:r w:rsidRPr="00BE594E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>updated project</w:t>
            </w: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Pr="00BE594E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>budget</w:t>
            </w: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 xml:space="preserve"> together with a justified request for budget reallocations</w:t>
            </w:r>
          </w:p>
          <w:p w14:paraId="30E42B12" w14:textId="77777777" w:rsidR="00335D86" w:rsidRPr="0028213F" w:rsidRDefault="00335D86" w:rsidP="001151A6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</w:p>
          <w:p w14:paraId="3C551A85" w14:textId="11E460B8" w:rsidR="00335D86" w:rsidRPr="0028213F" w:rsidRDefault="00D135F0" w:rsidP="00D135F0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>Excel templates for all of these tables can be downloaded from the Office of International Cooperation’s public website.</w:t>
            </w:r>
            <w:r w:rsidR="00335D86" w:rsidRPr="0028213F">
              <w:rPr>
                <w:rFonts w:eastAsia="MS Mincho"/>
                <w:i/>
                <w:iCs/>
                <w:szCs w:val="22"/>
                <w:lang w:val="en-US" w:eastAsia="ja-JP"/>
              </w:rPr>
              <w:t xml:space="preserve"> : </w:t>
            </w:r>
            <w:hyperlink r:id="rId12" w:history="1">
              <w:r w:rsidRPr="00630E47">
                <w:rPr>
                  <w:rStyle w:val="Lienhypertexte"/>
                  <w:rFonts w:eastAsia="MS Mincho"/>
                  <w:i/>
                  <w:iCs/>
                  <w:color w:val="auto"/>
                  <w:szCs w:val="22"/>
                  <w:shd w:val="clear" w:color="auto" w:fill="FFFF00"/>
                  <w:lang w:eastAsia="ja-JP"/>
                </w:rPr>
                <w:t>cooperation-monaco.gouv.mc</w:t>
              </w:r>
            </w:hyperlink>
            <w:r w:rsidRPr="00630E47">
              <w:rPr>
                <w:rStyle w:val="Lienhypertexte"/>
                <w:color w:val="auto"/>
                <w:u w:val="none"/>
                <w:shd w:val="clear" w:color="auto" w:fill="FFFF00"/>
              </w:rPr>
              <w:t>, section “submission and monitoring of a cooperation project” (</w:t>
            </w:r>
            <w:hyperlink r:id="rId13" w:history="1">
              <w:r w:rsidRPr="00630E47">
                <w:rPr>
                  <w:rStyle w:val="Lienhypertexte"/>
                  <w:i/>
                  <w:iCs/>
                  <w:color w:val="auto"/>
                  <w:szCs w:val="21"/>
                  <w:shd w:val="clear" w:color="auto" w:fill="FFFF00"/>
                </w:rPr>
                <w:t>website</w:t>
              </w:r>
            </w:hyperlink>
            <w:r w:rsidRPr="00630E47">
              <w:rPr>
                <w:rStyle w:val="Lienhypertexte"/>
                <w:color w:val="auto"/>
                <w:u w:val="none"/>
                <w:shd w:val="clear" w:color="auto" w:fill="FFFF00"/>
              </w:rPr>
              <w:t xml:space="preserve"> link).</w:t>
            </w:r>
          </w:p>
          <w:p w14:paraId="27E73703" w14:textId="77777777" w:rsidR="00335D86" w:rsidRPr="0028213F" w:rsidRDefault="00335D86" w:rsidP="001151A6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</w:p>
          <w:p w14:paraId="6C3627A2" w14:textId="3CD4AC5D" w:rsidR="00335D86" w:rsidRPr="0028213F" w:rsidRDefault="00D135F0" w:rsidP="00D135F0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BE594E">
              <w:rPr>
                <w:rFonts w:eastAsia="MS Mincho"/>
                <w:i/>
                <w:iCs/>
                <w:szCs w:val="22"/>
                <w:lang w:eastAsia="ja-JP"/>
              </w:rPr>
              <w:t>If need be, provide all qualitative comments concerning the financial execution of the project for the period concerned and the potential impact on the period to follow.</w:t>
            </w:r>
          </w:p>
          <w:p w14:paraId="749B5EDF" w14:textId="77777777" w:rsidR="00335D86" w:rsidRPr="0028213F" w:rsidRDefault="00335D86" w:rsidP="001151A6">
            <w:pPr>
              <w:pStyle w:val="Corpsdetexte3"/>
              <w:ind w:right="565"/>
              <w:rPr>
                <w:color w:val="000000"/>
                <w:sz w:val="24"/>
                <w:lang w:val="en-US"/>
              </w:rPr>
            </w:pPr>
          </w:p>
          <w:p w14:paraId="079375F2" w14:textId="77777777" w:rsidR="00335D86" w:rsidRPr="0028213F" w:rsidRDefault="00335D86" w:rsidP="001151A6">
            <w:pPr>
              <w:pStyle w:val="Corpsdetexte3"/>
              <w:ind w:right="565"/>
              <w:rPr>
                <w:color w:val="000000"/>
                <w:sz w:val="24"/>
                <w:lang w:val="en-US"/>
              </w:rPr>
            </w:pPr>
          </w:p>
        </w:tc>
      </w:tr>
    </w:tbl>
    <w:p w14:paraId="479B69C2" w14:textId="77777777" w:rsidR="00466620" w:rsidRPr="0028213F" w:rsidRDefault="00466620" w:rsidP="00D135F0">
      <w:pPr>
        <w:pStyle w:val="NormalWeb"/>
        <w:spacing w:before="0" w:beforeAutospacing="0" w:after="0" w:afterAutospacing="0" w:line="285" w:lineRule="atLeast"/>
        <w:jc w:val="both"/>
        <w:rPr>
          <w:smallCaps/>
          <w:color w:val="000000"/>
          <w:szCs w:val="22"/>
          <w:lang w:val="en-US"/>
        </w:rPr>
      </w:pPr>
    </w:p>
    <w:sectPr w:rsidR="00466620" w:rsidRPr="0028213F" w:rsidSect="00A36B9B">
      <w:footnotePr>
        <w:pos w:val="beneathText"/>
      </w:footnotePr>
      <w:pgSz w:w="11905" w:h="16837" w:code="9"/>
      <w:pgMar w:top="1134" w:right="1134" w:bottom="1134" w:left="1134" w:header="851" w:footer="85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2E46" w14:textId="77777777" w:rsidR="003C0C7A" w:rsidRDefault="003C0C7A">
      <w:r>
        <w:separator/>
      </w:r>
    </w:p>
  </w:endnote>
  <w:endnote w:type="continuationSeparator" w:id="0">
    <w:p w14:paraId="021AEE0C" w14:textId="77777777" w:rsidR="003C0C7A" w:rsidRDefault="003C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Gras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315F" w14:textId="77777777" w:rsidR="00466620" w:rsidRDefault="004666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F6D604" w14:textId="77777777" w:rsidR="00466620" w:rsidRDefault="004666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E001" w14:textId="77777777" w:rsidR="00466620" w:rsidRDefault="00466620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  <w:sz w:val="20"/>
      </w:rPr>
    </w:pPr>
    <w:r>
      <w:rPr>
        <w:rStyle w:val="Numrodepage"/>
        <w:rFonts w:ascii="Times New Roman" w:hAnsi="Times New Roman"/>
        <w:sz w:val="20"/>
      </w:rPr>
      <w:fldChar w:fldCharType="begin"/>
    </w:r>
    <w:r>
      <w:rPr>
        <w:rStyle w:val="Numrodepage"/>
        <w:rFonts w:ascii="Times New Roman" w:hAnsi="Times New Roman"/>
        <w:sz w:val="20"/>
      </w:rPr>
      <w:instrText xml:space="preserve">PAGE  </w:instrText>
    </w:r>
    <w:r>
      <w:rPr>
        <w:rStyle w:val="Numrodepage"/>
        <w:rFonts w:ascii="Times New Roman" w:hAnsi="Times New Roman"/>
        <w:sz w:val="20"/>
      </w:rPr>
      <w:fldChar w:fldCharType="separate"/>
    </w:r>
    <w:r w:rsidR="000338D1">
      <w:rPr>
        <w:rStyle w:val="Numrodepage"/>
        <w:rFonts w:ascii="Times New Roman" w:hAnsi="Times New Roman"/>
        <w:noProof/>
        <w:sz w:val="20"/>
      </w:rPr>
      <w:t>2</w:t>
    </w:r>
    <w:r>
      <w:rPr>
        <w:rStyle w:val="Numrodepage"/>
        <w:rFonts w:ascii="Times New Roman" w:hAnsi="Times New Roman"/>
        <w:sz w:val="20"/>
      </w:rPr>
      <w:fldChar w:fldCharType="end"/>
    </w:r>
  </w:p>
  <w:p w14:paraId="51BC3844" w14:textId="69E1CC68" w:rsidR="00466620" w:rsidRDefault="00D7741E">
    <w:pPr>
      <w:pStyle w:val="Pieddepage"/>
      <w:pBdr>
        <w:top w:val="single" w:sz="4" w:space="1" w:color="auto"/>
      </w:pBdr>
      <w:ind w:right="360"/>
      <w:rPr>
        <w:rFonts w:ascii="Times New Roman" w:hAnsi="Times New Roman"/>
        <w:sz w:val="20"/>
        <w:lang w:val="fr-MC"/>
      </w:rPr>
    </w:pPr>
    <w:r>
      <w:rPr>
        <w:rFonts w:ascii="Times New Roman" w:hAnsi="Times New Roman"/>
        <w:sz w:val="20"/>
        <w:lang w:val="fr-MC"/>
      </w:rPr>
      <w:t>Final implementation report</w:t>
    </w:r>
    <w:r w:rsidR="000338D1">
      <w:rPr>
        <w:rFonts w:ascii="Times New Roman" w:hAnsi="Times New Roman"/>
        <w:sz w:val="20"/>
        <w:lang w:val="fr-MC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5ABD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color w:val="C0C0C0"/>
        <w:lang w:val="fr-FR"/>
      </w:rPr>
    </w:pPr>
    <w:r>
      <w:rPr>
        <w:rFonts w:ascii="Times New Roman" w:hAnsi="Times New Roman"/>
        <w:color w:val="C0C0C0"/>
        <w:lang w:val="fr-FR"/>
      </w:rPr>
      <w:t>Département des Relations Extérieures et de la Coopération</w:t>
    </w:r>
  </w:p>
  <w:p w14:paraId="32FDE971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Direction de la Coopération Internationale</w:t>
    </w:r>
  </w:p>
  <w:p w14:paraId="51F1534A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Athos Palace, 2 rue de Lüjerneta</w:t>
    </w:r>
  </w:p>
  <w:p w14:paraId="32152369" w14:textId="77777777" w:rsidR="00466620" w:rsidRPr="0028213F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es-ES"/>
      </w:rPr>
    </w:pPr>
    <w:r w:rsidRPr="0028213F">
      <w:rPr>
        <w:rFonts w:ascii="Times New Roman" w:hAnsi="Times New Roman"/>
        <w:lang w:val="es-ES"/>
      </w:rPr>
      <w:t>MC 98000 MONACO</w:t>
    </w:r>
  </w:p>
  <w:p w14:paraId="6FFC51B4" w14:textId="33877FE8" w:rsidR="00466620" w:rsidRPr="001C1DA2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es-ES"/>
      </w:rPr>
    </w:pPr>
    <w:r w:rsidRPr="001C1DA2">
      <w:rPr>
        <w:rFonts w:ascii="Times New Roman" w:hAnsi="Times New Roman"/>
        <w:lang w:val="es-ES"/>
      </w:rPr>
      <w:t>Tél. : (+377) 98 98 44 88</w:t>
    </w:r>
  </w:p>
  <w:p w14:paraId="3DD74912" w14:textId="6C4EADFD" w:rsidR="00466620" w:rsidRPr="001C1DA2" w:rsidRDefault="001C1DA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es-ES"/>
      </w:rPr>
    </w:pPr>
    <w:hyperlink r:id="rId1" w:history="1">
      <w:r w:rsidR="00D7741E" w:rsidRPr="001C1DA2">
        <w:rPr>
          <w:rStyle w:val="Lienhypertexte"/>
          <w:rFonts w:ascii="Times New Roman" w:hAnsi="Times New Roman"/>
          <w:lang w:val="es-ES"/>
        </w:rPr>
        <w:t>coopint@gouv.mc</w:t>
      </w:r>
    </w:hyperlink>
    <w:r w:rsidR="00D7741E" w:rsidRPr="001C1DA2">
      <w:rPr>
        <w:rFonts w:ascii="Times New Roman" w:hAnsi="Times New Roman"/>
        <w:lang w:val="es-ES"/>
      </w:rPr>
      <w:t xml:space="preserve"> </w:t>
    </w:r>
  </w:p>
  <w:p w14:paraId="071B19EC" w14:textId="6883423B" w:rsidR="00466620" w:rsidRDefault="001C1DA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hyperlink r:id="rId2" w:history="1">
      <w:r w:rsidR="00D7741E" w:rsidRPr="0095083F">
        <w:rPr>
          <w:rStyle w:val="Lienhypertexte"/>
          <w:rFonts w:ascii="Times New Roman" w:hAnsi="Times New Roman"/>
          <w:lang w:val="fr-FR"/>
        </w:rPr>
        <w:t>www.cooperation.gouv.mc</w:t>
      </w:r>
    </w:hyperlink>
    <w:r w:rsidR="00D7741E">
      <w:rPr>
        <w:rFonts w:ascii="Times New Roman" w:hAnsi="Times New Roman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137D" w14:textId="77777777" w:rsidR="003C0C7A" w:rsidRDefault="003C0C7A">
      <w:r>
        <w:separator/>
      </w:r>
    </w:p>
  </w:footnote>
  <w:footnote w:type="continuationSeparator" w:id="0">
    <w:p w14:paraId="5BB0F14D" w14:textId="77777777" w:rsidR="003C0C7A" w:rsidRDefault="003C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6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1907"/>
    </w:tblGrid>
    <w:tr w:rsidR="00466620" w14:paraId="76FCC08A" w14:textId="77777777">
      <w:trPr>
        <w:cantSplit/>
        <w:trHeight w:hRule="exact" w:val="1256"/>
      </w:trPr>
      <w:tc>
        <w:tcPr>
          <w:tcW w:w="11907" w:type="dxa"/>
        </w:tcPr>
        <w:p w14:paraId="47F401FA" w14:textId="3A31A4E9" w:rsidR="00466620" w:rsidRDefault="000C4BA7">
          <w:r>
            <w:rPr>
              <w:noProof/>
              <w:lang w:val="fr-FR" w:eastAsia="fr-FR"/>
            </w:rPr>
            <w:drawing>
              <wp:anchor distT="0" distB="0" distL="114300" distR="114300" simplePos="0" relativeHeight="251657728" behindDoc="0" locked="0" layoutInCell="1" allowOverlap="1" wp14:anchorId="7637119B" wp14:editId="06AD1CAC">
                <wp:simplePos x="0" y="0"/>
                <wp:positionH relativeFrom="column">
                  <wp:posOffset>-45085</wp:posOffset>
                </wp:positionH>
                <wp:positionV relativeFrom="paragraph">
                  <wp:posOffset>-540385</wp:posOffset>
                </wp:positionV>
                <wp:extent cx="7562850" cy="1371600"/>
                <wp:effectExtent l="0" t="0" r="0" b="0"/>
                <wp:wrapNone/>
                <wp:docPr id="170417675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37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9735D7A" w14:textId="77777777" w:rsidR="00466620" w:rsidRDefault="004666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96394"/>
    <w:multiLevelType w:val="hybridMultilevel"/>
    <w:tmpl w:val="4D984F93"/>
    <w:lvl w:ilvl="0" w:tplc="FFFFFFFF">
      <w:start w:val="1"/>
      <w:numFmt w:val="decimal"/>
      <w:pStyle w:val="bullet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8260C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0818F2E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5652B5"/>
    <w:multiLevelType w:val="multilevel"/>
    <w:tmpl w:val="39247F5A"/>
    <w:lvl w:ilvl="0">
      <w:start w:val="1"/>
      <w:numFmt w:val="decimal"/>
      <w:pStyle w:val="Listenumros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4D5278"/>
    <w:multiLevelType w:val="hybridMultilevel"/>
    <w:tmpl w:val="556696E8"/>
    <w:name w:val="4.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C661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E8A6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PMingLiU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85D"/>
    <w:multiLevelType w:val="singleLevel"/>
    <w:tmpl w:val="8E748EDC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 w15:restartNumberingAfterBreak="0">
    <w:nsid w:val="143D0A16"/>
    <w:multiLevelType w:val="singleLevel"/>
    <w:tmpl w:val="0F404AA2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 w15:restartNumberingAfterBreak="0">
    <w:nsid w:val="1D021D5F"/>
    <w:multiLevelType w:val="multilevel"/>
    <w:tmpl w:val="1C4CFD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1D94186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4BB43ED"/>
    <w:multiLevelType w:val="hybridMultilevel"/>
    <w:tmpl w:val="3B3CDEBA"/>
    <w:lvl w:ilvl="0" w:tplc="C016843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AD3"/>
    <w:multiLevelType w:val="singleLevel"/>
    <w:tmpl w:val="3320D2D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A7730C4"/>
    <w:multiLevelType w:val="singleLevel"/>
    <w:tmpl w:val="AD22693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428415E7"/>
    <w:multiLevelType w:val="multilevel"/>
    <w:tmpl w:val="22AC6F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481EA4"/>
    <w:multiLevelType w:val="multilevel"/>
    <w:tmpl w:val="20942E4A"/>
    <w:lvl w:ilvl="0">
      <w:start w:val="1"/>
      <w:numFmt w:val="decimal"/>
      <w:pStyle w:val="Listenumros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253D9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5D172F"/>
    <w:multiLevelType w:val="multilevel"/>
    <w:tmpl w:val="9DE27C9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7B13D7"/>
    <w:multiLevelType w:val="hybridMultilevel"/>
    <w:tmpl w:val="AC06EA9C"/>
    <w:name w:val="4.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0AAB"/>
    <w:multiLevelType w:val="multilevel"/>
    <w:tmpl w:val="4532F8D2"/>
    <w:lvl w:ilvl="0">
      <w:start w:val="1"/>
      <w:numFmt w:val="decimal"/>
      <w:pStyle w:val="Listenumros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BD0BEC"/>
    <w:multiLevelType w:val="singleLevel"/>
    <w:tmpl w:val="AC188228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0D93706"/>
    <w:multiLevelType w:val="hybridMultilevel"/>
    <w:tmpl w:val="62605164"/>
    <w:lvl w:ilvl="0" w:tplc="FFFFFFFF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5C67"/>
    <w:multiLevelType w:val="singleLevel"/>
    <w:tmpl w:val="F4F4B7B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68A10F7"/>
    <w:multiLevelType w:val="singleLevel"/>
    <w:tmpl w:val="7AA4445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 w15:restartNumberingAfterBreak="0">
    <w:nsid w:val="67671EEF"/>
    <w:multiLevelType w:val="singleLevel"/>
    <w:tmpl w:val="5BB2503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BBC5186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E5C21E3"/>
    <w:multiLevelType w:val="singleLevel"/>
    <w:tmpl w:val="98AEFB80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700788702">
    <w:abstractNumId w:val="3"/>
  </w:num>
  <w:num w:numId="2" w16cid:durableId="612521390">
    <w:abstractNumId w:val="21"/>
  </w:num>
  <w:num w:numId="3" w16cid:durableId="734740353">
    <w:abstractNumId w:val="0"/>
  </w:num>
  <w:num w:numId="4" w16cid:durableId="1897157048">
    <w:abstractNumId w:val="12"/>
  </w:num>
  <w:num w:numId="5" w16cid:durableId="1300186054">
    <w:abstractNumId w:val="20"/>
  </w:num>
  <w:num w:numId="6" w16cid:durableId="1010376067">
    <w:abstractNumId w:val="13"/>
  </w:num>
  <w:num w:numId="7" w16cid:durableId="1321886864">
    <w:abstractNumId w:val="11"/>
  </w:num>
  <w:num w:numId="8" w16cid:durableId="864946170">
    <w:abstractNumId w:val="7"/>
  </w:num>
  <w:num w:numId="9" w16cid:durableId="737703791">
    <w:abstractNumId w:val="6"/>
  </w:num>
  <w:num w:numId="10" w16cid:durableId="691341158">
    <w:abstractNumId w:val="2"/>
  </w:num>
  <w:num w:numId="11" w16cid:durableId="1993756487">
    <w:abstractNumId w:val="22"/>
  </w:num>
  <w:num w:numId="12" w16cid:durableId="510222834">
    <w:abstractNumId w:val="24"/>
  </w:num>
  <w:num w:numId="13" w16cid:durableId="1163397764">
    <w:abstractNumId w:val="23"/>
  </w:num>
  <w:num w:numId="14" w16cid:durableId="600382086">
    <w:abstractNumId w:val="26"/>
  </w:num>
  <w:num w:numId="15" w16cid:durableId="826360696">
    <w:abstractNumId w:val="9"/>
  </w:num>
  <w:num w:numId="16" w16cid:durableId="603612079">
    <w:abstractNumId w:val="14"/>
  </w:num>
  <w:num w:numId="17" w16cid:durableId="110825696">
    <w:abstractNumId w:val="17"/>
  </w:num>
  <w:num w:numId="18" w16cid:durableId="552347701">
    <w:abstractNumId w:val="15"/>
  </w:num>
  <w:num w:numId="19" w16cid:durableId="626858048">
    <w:abstractNumId w:val="4"/>
  </w:num>
  <w:num w:numId="20" w16cid:durableId="384332800">
    <w:abstractNumId w:val="19"/>
  </w:num>
  <w:num w:numId="21" w16cid:durableId="1992445908">
    <w:abstractNumId w:val="1"/>
  </w:num>
  <w:num w:numId="22" w16cid:durableId="880366617">
    <w:abstractNumId w:val="25"/>
  </w:num>
  <w:num w:numId="23" w16cid:durableId="302078278">
    <w:abstractNumId w:val="8"/>
  </w:num>
  <w:num w:numId="24" w16cid:durableId="331219500">
    <w:abstractNumId w:val="10"/>
  </w:num>
  <w:num w:numId="25" w16cid:durableId="209913484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D1"/>
    <w:rsid w:val="00010B04"/>
    <w:rsid w:val="00015F88"/>
    <w:rsid w:val="000338D1"/>
    <w:rsid w:val="00070AA7"/>
    <w:rsid w:val="000A53A4"/>
    <w:rsid w:val="000B62C8"/>
    <w:rsid w:val="000C006F"/>
    <w:rsid w:val="000C4BA7"/>
    <w:rsid w:val="000F5C4B"/>
    <w:rsid w:val="001127F4"/>
    <w:rsid w:val="001151A6"/>
    <w:rsid w:val="00134E6B"/>
    <w:rsid w:val="00185785"/>
    <w:rsid w:val="00190AEE"/>
    <w:rsid w:val="001C1DA2"/>
    <w:rsid w:val="001D05CF"/>
    <w:rsid w:val="00235CB1"/>
    <w:rsid w:val="00254060"/>
    <w:rsid w:val="00261E57"/>
    <w:rsid w:val="0028213F"/>
    <w:rsid w:val="002A6D64"/>
    <w:rsid w:val="00335D86"/>
    <w:rsid w:val="003A5445"/>
    <w:rsid w:val="003B3D7A"/>
    <w:rsid w:val="003C0C7A"/>
    <w:rsid w:val="003C5C91"/>
    <w:rsid w:val="003E43C9"/>
    <w:rsid w:val="0040708A"/>
    <w:rsid w:val="004656D1"/>
    <w:rsid w:val="00466620"/>
    <w:rsid w:val="004F3F10"/>
    <w:rsid w:val="005137A5"/>
    <w:rsid w:val="005156BE"/>
    <w:rsid w:val="0058344B"/>
    <w:rsid w:val="005C3762"/>
    <w:rsid w:val="005C6B58"/>
    <w:rsid w:val="00630E47"/>
    <w:rsid w:val="00645243"/>
    <w:rsid w:val="006C2676"/>
    <w:rsid w:val="006C53E5"/>
    <w:rsid w:val="006D79D8"/>
    <w:rsid w:val="00716930"/>
    <w:rsid w:val="0074135D"/>
    <w:rsid w:val="007D610E"/>
    <w:rsid w:val="0084695C"/>
    <w:rsid w:val="0086585C"/>
    <w:rsid w:val="00881D9A"/>
    <w:rsid w:val="009A4E8A"/>
    <w:rsid w:val="009C31C7"/>
    <w:rsid w:val="00A36B9B"/>
    <w:rsid w:val="00A71738"/>
    <w:rsid w:val="00AA2011"/>
    <w:rsid w:val="00AF0407"/>
    <w:rsid w:val="00B868ED"/>
    <w:rsid w:val="00BE594E"/>
    <w:rsid w:val="00C2128D"/>
    <w:rsid w:val="00C6073B"/>
    <w:rsid w:val="00C95675"/>
    <w:rsid w:val="00CA7187"/>
    <w:rsid w:val="00CF662C"/>
    <w:rsid w:val="00D0553D"/>
    <w:rsid w:val="00D135F0"/>
    <w:rsid w:val="00D40370"/>
    <w:rsid w:val="00D60F71"/>
    <w:rsid w:val="00D7741E"/>
    <w:rsid w:val="00D8623B"/>
    <w:rsid w:val="00DD7382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61338"/>
  <w15:chartTrackingRefBased/>
  <w15:docId w15:val="{B8857436-3606-4953-9BD0-BBE6CA8C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PMingLiU" w:hAnsi="Arial"/>
      <w:lang w:val="de-CH" w:eastAsia="ar-SA"/>
    </w:rPr>
  </w:style>
  <w:style w:type="paragraph" w:styleId="Titre1">
    <w:name w:val="heading 1"/>
    <w:basedOn w:val="Default"/>
    <w:next w:val="Default"/>
    <w:pPr>
      <w:spacing w:before="240"/>
      <w:outlineLvl w:val="0"/>
    </w:pPr>
    <w:rPr>
      <w:rFonts w:cs="Times New Roman"/>
      <w:color w:val="auto"/>
    </w:rPr>
  </w:style>
  <w:style w:type="paragraph" w:styleId="Titre2">
    <w:name w:val="heading 2"/>
    <w:basedOn w:val="Default"/>
    <w:next w:val="Default"/>
    <w:pPr>
      <w:spacing w:before="360" w:after="120"/>
      <w:outlineLvl w:val="1"/>
    </w:pPr>
    <w:rPr>
      <w:rFonts w:cs="Times New Roman"/>
      <w:color w:val="auto"/>
    </w:rPr>
  </w:style>
  <w:style w:type="paragraph" w:styleId="Titre3">
    <w:name w:val="heading 3"/>
    <w:basedOn w:val="Default"/>
    <w:next w:val="Default"/>
    <w:pPr>
      <w:spacing w:before="360" w:after="120"/>
      <w:outlineLvl w:val="2"/>
    </w:pPr>
    <w:rPr>
      <w:rFonts w:cs="Times New Roman"/>
      <w:color w:val="auto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kern w:val="1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Cs/>
      <w:iCs/>
      <w:kern w:val="1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kern w:val="1"/>
      <w:szCs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kern w:val="1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Cs/>
      <w:kern w:val="1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kern w:val="1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Numrodepage">
    <w:name w:val="page number"/>
    <w:basedOn w:val="Absatz-Standardschriftart1"/>
    <w:semiHidden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ar">
    <w:name w:val="Car"/>
    <w:rPr>
      <w:rFonts w:ascii="Arial" w:eastAsia="PMingLiU" w:hAnsi="Arial" w:cs="Arial"/>
      <w:b/>
      <w:bCs/>
      <w:kern w:val="1"/>
      <w:sz w:val="24"/>
      <w:szCs w:val="32"/>
      <w:lang w:val="fr-CH" w:eastAsia="ar-SA" w:bidi="ar-SA"/>
    </w:rPr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Default"/>
    <w:next w:val="Default"/>
    <w:rPr>
      <w:rFonts w:cs="Times New Roman"/>
      <w:color w:val="auto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Kommentartext1">
    <w:name w:val="Kommentartext1"/>
    <w:basedOn w:val="Normal"/>
    <w:next w:val="Normal"/>
    <w:rPr>
      <w:color w:val="000080"/>
      <w:u w:val="dotted"/>
    </w:rPr>
  </w:style>
  <w:style w:type="paragraph" w:styleId="En-tte">
    <w:name w:val="header"/>
    <w:basedOn w:val="Normal"/>
    <w:semiHidden/>
    <w:rPr>
      <w:sz w:val="16"/>
    </w:rPr>
  </w:style>
  <w:style w:type="paragraph" w:styleId="Titre">
    <w:name w:val="Title"/>
    <w:basedOn w:val="Normal"/>
    <w:next w:val="Normal"/>
    <w:qFormat/>
    <w:pPr>
      <w:keepNext/>
    </w:pPr>
    <w:rPr>
      <w:rFonts w:cs="Arial"/>
      <w:b/>
      <w:bCs/>
      <w:kern w:val="1"/>
      <w:sz w:val="40"/>
      <w:szCs w:val="32"/>
    </w:rPr>
  </w:style>
  <w:style w:type="paragraph" w:styleId="Sous-titre">
    <w:name w:val="Subtitle"/>
    <w:basedOn w:val="berschrift"/>
    <w:next w:val="Corpsdetexte"/>
    <w:qFormat/>
    <w:pPr>
      <w:jc w:val="center"/>
    </w:pPr>
    <w:rPr>
      <w:i/>
      <w:iCs/>
    </w:rPr>
  </w:style>
  <w:style w:type="paragraph" w:customStyle="1" w:styleId="CDBTitel">
    <w:name w:val="CDB_Titel"/>
    <w:basedOn w:val="Titre"/>
    <w:pPr>
      <w:keepNext w:val="0"/>
      <w:spacing w:after="260" w:line="480" w:lineRule="exact"/>
    </w:pPr>
    <w:rPr>
      <w:rFonts w:eastAsia="Times New Roman"/>
      <w:sz w:val="42"/>
    </w:rPr>
  </w:style>
  <w:style w:type="paragraph" w:customStyle="1" w:styleId="TabellenInhalt">
    <w:name w:val="Tabellen Inhalt"/>
    <w:basedOn w:val="Normal"/>
    <w:pPr>
      <w:suppressLineNumbers/>
      <w:spacing w:before="20" w:after="20" w:line="260" w:lineRule="exact"/>
    </w:pPr>
    <w:rPr>
      <w:rFonts w:eastAsia="Times New Roman"/>
    </w:rPr>
  </w:style>
  <w:style w:type="paragraph" w:customStyle="1" w:styleId="Tabellenberschrift">
    <w:name w:val="Tabellen Überschrift"/>
    <w:basedOn w:val="TabellenInhalt"/>
    <w:rPr>
      <w:bCs/>
      <w:color w:val="FFFFFF"/>
    </w:rPr>
  </w:style>
  <w:style w:type="paragraph" w:styleId="Pieddepage">
    <w:name w:val="footer"/>
    <w:basedOn w:val="Normal"/>
    <w:semiHidden/>
    <w:rPr>
      <w:sz w:val="16"/>
      <w:szCs w:val="16"/>
    </w:rPr>
  </w:style>
  <w:style w:type="paragraph" w:styleId="TM1">
    <w:name w:val="toc 1"/>
    <w:basedOn w:val="Default"/>
    <w:next w:val="Default"/>
    <w:pPr>
      <w:spacing w:before="120" w:after="120"/>
    </w:pPr>
    <w:rPr>
      <w:rFonts w:cs="Times New Roman"/>
      <w:color w:val="auto"/>
    </w:rPr>
  </w:style>
  <w:style w:type="paragraph" w:styleId="TM2">
    <w:name w:val="toc 2"/>
    <w:basedOn w:val="Default"/>
    <w:next w:val="Default"/>
    <w:rPr>
      <w:rFonts w:cs="Times New Roman"/>
      <w:color w:val="auto"/>
    </w:rPr>
  </w:style>
  <w:style w:type="paragraph" w:styleId="TM3">
    <w:name w:val="toc 3"/>
    <w:basedOn w:val="Default"/>
    <w:next w:val="Default"/>
    <w:rPr>
      <w:rFonts w:cs="Times New Roman"/>
      <w:color w:val="auto"/>
    </w:rPr>
  </w:style>
  <w:style w:type="paragraph" w:styleId="TM4">
    <w:name w:val="toc 4"/>
    <w:basedOn w:val="Normal"/>
    <w:next w:val="Normal"/>
    <w:semiHidden/>
    <w:pPr>
      <w:ind w:left="600"/>
    </w:pPr>
    <w:rPr>
      <w:rFonts w:ascii="Times New Roman" w:hAnsi="Times New Roman"/>
      <w:szCs w:val="21"/>
    </w:rPr>
  </w:style>
  <w:style w:type="paragraph" w:styleId="TM5">
    <w:name w:val="toc 5"/>
    <w:basedOn w:val="Normal"/>
    <w:next w:val="Normal"/>
    <w:semiHidden/>
    <w:pPr>
      <w:ind w:left="800"/>
    </w:pPr>
    <w:rPr>
      <w:rFonts w:ascii="Times New Roman" w:hAnsi="Times New Roman"/>
      <w:szCs w:val="21"/>
    </w:rPr>
  </w:style>
  <w:style w:type="paragraph" w:styleId="TM6">
    <w:name w:val="toc 6"/>
    <w:basedOn w:val="Normal"/>
    <w:next w:val="Normal"/>
    <w:semiHidden/>
    <w:pPr>
      <w:ind w:left="1000"/>
    </w:pPr>
    <w:rPr>
      <w:rFonts w:ascii="Times New Roman" w:hAnsi="Times New Roman"/>
      <w:szCs w:val="21"/>
    </w:rPr>
  </w:style>
  <w:style w:type="paragraph" w:styleId="TM7">
    <w:name w:val="toc 7"/>
    <w:basedOn w:val="Normal"/>
    <w:next w:val="Normal"/>
    <w:semiHidden/>
    <w:pPr>
      <w:ind w:left="1200"/>
    </w:pPr>
    <w:rPr>
      <w:rFonts w:ascii="Times New Roman" w:hAnsi="Times New Roman"/>
      <w:szCs w:val="21"/>
    </w:rPr>
  </w:style>
  <w:style w:type="paragraph" w:styleId="TM8">
    <w:name w:val="toc 8"/>
    <w:basedOn w:val="Normal"/>
    <w:next w:val="Normal"/>
    <w:semiHidden/>
    <w:pPr>
      <w:ind w:left="1400"/>
    </w:pPr>
    <w:rPr>
      <w:rFonts w:ascii="Times New Roman" w:hAnsi="Times New Roman"/>
      <w:szCs w:val="21"/>
    </w:rPr>
  </w:style>
  <w:style w:type="paragraph" w:styleId="TM9">
    <w:name w:val="toc 9"/>
    <w:basedOn w:val="Normal"/>
    <w:next w:val="Normal"/>
    <w:semiHidden/>
    <w:pPr>
      <w:ind w:left="1600"/>
    </w:pPr>
    <w:rPr>
      <w:rFonts w:ascii="Times New Roman" w:hAnsi="Times New Roman"/>
      <w:szCs w:val="21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DBuLinie">
    <w:name w:val="CDB_uLinie"/>
    <w:basedOn w:val="Normal"/>
    <w:pPr>
      <w:pBdr>
        <w:bottom w:val="single" w:sz="4" w:space="1" w:color="000000"/>
      </w:pBdr>
      <w:spacing w:after="320"/>
      <w:ind w:left="28" w:right="28"/>
    </w:pPr>
    <w:rPr>
      <w:rFonts w:eastAsia="Times New Roman"/>
      <w:sz w:val="15"/>
      <w:szCs w:val="15"/>
      <w:lang w:val="fr-FR"/>
    </w:rPr>
  </w:style>
  <w:style w:type="paragraph" w:customStyle="1" w:styleId="Listennummer51">
    <w:name w:val="Listennummer 51"/>
    <w:basedOn w:val="Normal"/>
    <w:rPr>
      <w:rFonts w:ascii="Frutiger 45 Light" w:eastAsia="Times New Roman" w:hAnsi="Frutiger 45 Light"/>
      <w:szCs w:val="24"/>
      <w:lang w:val="fr-CH"/>
    </w:rPr>
  </w:style>
  <w:style w:type="paragraph" w:customStyle="1" w:styleId="CDBAbsenderinformation">
    <w:name w:val="CDB_Absenderinformation"/>
    <w:basedOn w:val="Pieddepage"/>
    <w:pPr>
      <w:spacing w:line="200" w:lineRule="exact"/>
    </w:pPr>
    <w:rPr>
      <w:rFonts w:eastAsia="Times New Roman"/>
      <w:sz w:val="15"/>
      <w:szCs w:val="15"/>
      <w:lang w:val="fr-FR"/>
    </w:r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En-tte"/>
    <w:next w:val="Normal"/>
    <w:pPr>
      <w:spacing w:after="100" w:line="200" w:lineRule="exact"/>
      <w:contextualSpacing/>
    </w:pPr>
    <w:rPr>
      <w:rFonts w:eastAsia="Times New Roman"/>
      <w:noProof/>
      <w:sz w:val="15"/>
      <w:lang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Strich6v">
    <w:name w:val="Strich 6v"/>
    <w:basedOn w:val="Normal"/>
    <w:pPr>
      <w:numPr>
        <w:numId w:val="2"/>
      </w:numPr>
      <w:suppressAutoHyphens w:val="0"/>
      <w:spacing w:before="120" w:line="260" w:lineRule="atLeast"/>
    </w:pPr>
    <w:rPr>
      <w:rFonts w:eastAsia="Times New Roman"/>
      <w:lang w:eastAsia="de-CH"/>
    </w:rPr>
  </w:style>
  <w:style w:type="paragraph" w:styleId="Notedebasdepage">
    <w:name w:val="footnote text"/>
    <w:basedOn w:val="Normal"/>
    <w:semiHidden/>
    <w:pPr>
      <w:suppressAutoHyphens w:val="0"/>
      <w:spacing w:after="240"/>
      <w:ind w:left="357" w:hanging="357"/>
      <w:jc w:val="both"/>
    </w:pPr>
    <w:rPr>
      <w:rFonts w:ascii="Times New Roman" w:eastAsia="Times New Roman" w:hAnsi="Times New Roman"/>
      <w:lang w:val="en-GB" w:eastAsia="en-GB"/>
    </w:rPr>
  </w:style>
  <w:style w:type="character" w:styleId="Appelnotedebasdep">
    <w:name w:val="footnote reference"/>
    <w:semiHidden/>
    <w:rPr>
      <w:rFonts w:ascii="TimesNewRomanPS" w:hAnsi="TimesNewRomanPS"/>
      <w:position w:val="6"/>
      <w:sz w:val="16"/>
    </w:rPr>
  </w:style>
  <w:style w:type="paragraph" w:customStyle="1" w:styleId="KopfFett">
    <w:name w:val="KopfFett"/>
    <w:basedOn w:val="En-tte"/>
    <w:next w:val="En-tte"/>
    <w:pPr>
      <w:spacing w:line="200" w:lineRule="exact"/>
    </w:pPr>
    <w:rPr>
      <w:rFonts w:eastAsia="Times New Roman"/>
      <w:b/>
      <w:noProof/>
      <w:sz w:val="15"/>
      <w:lang w:eastAsia="de-CH"/>
    </w:rPr>
  </w:style>
  <w:style w:type="paragraph" w:customStyle="1" w:styleId="Seite">
    <w:name w:val="Seite"/>
    <w:basedOn w:val="Normal"/>
    <w:pPr>
      <w:spacing w:line="200" w:lineRule="exact"/>
      <w:jc w:val="right"/>
    </w:pPr>
    <w:rPr>
      <w:rFonts w:eastAsia="Times New Roman"/>
      <w:sz w:val="14"/>
      <w:szCs w:val="14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uppressAutoHyphens w:val="0"/>
      <w:spacing w:after="320"/>
      <w:ind w:left="28" w:right="28"/>
    </w:pPr>
    <w:rPr>
      <w:rFonts w:eastAsia="Times New Roman"/>
      <w:noProof/>
      <w:sz w:val="15"/>
      <w:szCs w:val="15"/>
      <w:lang w:eastAsia="de-CH"/>
    </w:rPr>
  </w:style>
  <w:style w:type="paragraph" w:customStyle="1" w:styleId="Ref">
    <w:name w:val="Ref"/>
    <w:basedOn w:val="Normal"/>
    <w:next w:val="Normal"/>
    <w:pPr>
      <w:suppressAutoHyphens w:val="0"/>
      <w:spacing w:line="200" w:lineRule="exact"/>
    </w:pPr>
    <w:rPr>
      <w:rFonts w:eastAsia="Times New Roman"/>
      <w:sz w:val="15"/>
      <w:lang w:eastAsia="de-CH"/>
    </w:rPr>
  </w:style>
  <w:style w:type="paragraph" w:customStyle="1" w:styleId="Form">
    <w:name w:val="Form"/>
    <w:basedOn w:val="Normal"/>
    <w:pPr>
      <w:suppressAutoHyphens w:val="0"/>
      <w:spacing w:line="260" w:lineRule="atLeast"/>
    </w:pPr>
    <w:rPr>
      <w:rFonts w:eastAsia="Times New Roman"/>
      <w:sz w:val="15"/>
      <w:lang w:eastAsia="de-CH"/>
    </w:rPr>
  </w:style>
  <w:style w:type="paragraph" w:customStyle="1" w:styleId="Platzhalter">
    <w:name w:val="Platzhalter"/>
    <w:basedOn w:val="Normal"/>
    <w:next w:val="Normal"/>
    <w:pPr>
      <w:suppressAutoHyphens w:val="0"/>
    </w:pPr>
    <w:rPr>
      <w:rFonts w:eastAsia="Times New Roman"/>
      <w:sz w:val="2"/>
      <w:szCs w:val="2"/>
      <w:lang w:eastAsia="de-CH"/>
    </w:rPr>
  </w:style>
  <w:style w:type="paragraph" w:customStyle="1" w:styleId="Antragstext">
    <w:name w:val="Antragstext"/>
    <w:basedOn w:val="Normal"/>
    <w:pPr>
      <w:suppressAutoHyphens w:val="0"/>
      <w:spacing w:before="120" w:line="260" w:lineRule="atLeast"/>
      <w:ind w:left="454" w:hanging="454"/>
    </w:pPr>
    <w:rPr>
      <w:rFonts w:eastAsia="Times New Roman"/>
      <w:lang w:eastAsia="de-CH"/>
    </w:rPr>
  </w:style>
  <w:style w:type="paragraph" w:customStyle="1" w:styleId="Begrndung">
    <w:name w:val="Begründung"/>
    <w:basedOn w:val="Normal"/>
    <w:pPr>
      <w:suppressAutoHyphens w:val="0"/>
      <w:spacing w:line="260" w:lineRule="atLeast"/>
      <w:ind w:left="720"/>
    </w:pPr>
    <w:rPr>
      <w:rFonts w:eastAsia="Times New Roman"/>
      <w:i/>
      <w:lang w:eastAsia="de-CH"/>
    </w:rPr>
  </w:style>
  <w:style w:type="paragraph" w:customStyle="1" w:styleId="Standard6v">
    <w:name w:val="Standard 6v"/>
    <w:basedOn w:val="Normal"/>
    <w:pPr>
      <w:suppressAutoHyphens w:val="0"/>
      <w:spacing w:before="120" w:line="260" w:lineRule="atLeast"/>
    </w:pPr>
    <w:rPr>
      <w:rFonts w:eastAsia="Times New Roman"/>
      <w:lang w:eastAsia="de-CH"/>
    </w:rPr>
  </w:style>
  <w:style w:type="paragraph" w:customStyle="1" w:styleId="TitelohneNr">
    <w:name w:val="Titel ohne Nr"/>
    <w:basedOn w:val="Normal"/>
    <w:pPr>
      <w:keepNext/>
      <w:suppressAutoHyphens w:val="0"/>
      <w:spacing w:before="240" w:line="260" w:lineRule="atLeast"/>
    </w:pPr>
    <w:rPr>
      <w:rFonts w:eastAsia="Times New Roman"/>
      <w:b/>
      <w:lang w:eastAsia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styleId="Listepuces3">
    <w:name w:val="List Bullet 3"/>
    <w:basedOn w:val="Normal"/>
    <w:semiHidden/>
    <w:pPr>
      <w:numPr>
        <w:numId w:val="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extmargeobligatoire">
    <w:name w:val="textmargeobligatoire"/>
    <w:rPr>
      <w:rFonts w:cs="Arial"/>
      <w:color w:val="000000"/>
      <w:sz w:val="20"/>
      <w:szCs w:val="20"/>
    </w:rPr>
  </w:style>
  <w:style w:type="paragraph" w:customStyle="1" w:styleId="HeadingGeneral">
    <w:name w:val="Heading General"/>
    <w:basedOn w:val="Normal"/>
    <w:next w:val="TOC"/>
    <w:pPr>
      <w:suppressAutoHyphens w:val="0"/>
      <w:spacing w:after="520"/>
      <w:jc w:val="center"/>
    </w:pPr>
    <w:rPr>
      <w:rFonts w:ascii="Times New Roman" w:eastAsia="Times New Roman" w:hAnsi="Times New Roman"/>
      <w:b/>
      <w:sz w:val="36"/>
      <w:szCs w:val="36"/>
      <w:lang w:val="en-GB" w:eastAsia="en-GB"/>
    </w:rPr>
  </w:style>
  <w:style w:type="paragraph" w:customStyle="1" w:styleId="TOC">
    <w:name w:val="TOC"/>
    <w:basedOn w:val="Normal"/>
    <w:pPr>
      <w:widowControl w:val="0"/>
      <w:tabs>
        <w:tab w:val="left" w:pos="-720"/>
      </w:tabs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ocpage">
    <w:name w:val="toc page"/>
    <w:basedOn w:val="TOC"/>
    <w:next w:val="Normal"/>
    <w:pPr>
      <w:jc w:val="right"/>
    </w:pPr>
    <w:rPr>
      <w:b w:val="0"/>
      <w:sz w:val="20"/>
    </w:rPr>
  </w:style>
  <w:style w:type="paragraph" w:customStyle="1" w:styleId="Normal1">
    <w:name w:val="Normal 1"/>
    <w:basedOn w:val="Normal"/>
    <w:pPr>
      <w:suppressAutoHyphens w:val="0"/>
      <w:spacing w:after="240"/>
      <w:ind w:left="1418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2">
    <w:name w:val="Normal 2"/>
    <w:basedOn w:val="Normal"/>
    <w:pPr>
      <w:suppressAutoHyphens w:val="0"/>
      <w:spacing w:after="240"/>
      <w:ind w:left="170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3">
    <w:name w:val="Normal 3"/>
    <w:basedOn w:val="Normal"/>
    <w:pPr>
      <w:suppressAutoHyphens w:val="0"/>
      <w:spacing w:after="240"/>
      <w:ind w:left="198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ITRE0">
    <w:name w:val="TITRE"/>
    <w:basedOn w:val="Titre1"/>
    <w:pPr>
      <w:spacing w:after="240"/>
      <w:jc w:val="both"/>
    </w:pPr>
    <w:rPr>
      <w:rFonts w:ascii="Times New Roman" w:hAnsi="Times New Roman"/>
      <w:smallCaps/>
      <w:snapToGrid w:val="0"/>
      <w:kern w:val="28"/>
      <w:szCs w:val="20"/>
      <w:lang w:val="en-GB" w:eastAsia="en-GB"/>
    </w:rPr>
  </w:style>
  <w:style w:type="paragraph" w:customStyle="1" w:styleId="lista">
    <w:name w:val="list a)"/>
    <w:basedOn w:val="Normal"/>
    <w:pPr>
      <w:numPr>
        <w:numId w:val="4"/>
      </w:numPr>
      <w:tabs>
        <w:tab w:val="clear" w:pos="1418"/>
        <w:tab w:val="num" w:pos="360"/>
      </w:tabs>
      <w:suppressAutoHyphens w:val="0"/>
      <w:spacing w:after="240"/>
      <w:ind w:left="0" w:firstLine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egalMention">
    <w:name w:val="LegalMention"/>
    <w:basedOn w:val="Normal"/>
    <w:pPr>
      <w:keepLines/>
      <w:framePr w:wrap="around" w:vAnchor="text" w:hAnchor="page" w:x="262" w:y="-2794" w:anchorLock="1"/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RestrictedUse">
    <w:name w:val="RestrictedUse"/>
    <w:basedOn w:val="Normal"/>
    <w:pPr>
      <w:keepLines/>
      <w:suppressAutoHyphens w:val="0"/>
      <w:spacing w:after="240"/>
      <w:jc w:val="right"/>
    </w:pPr>
    <w:rPr>
      <w:rFonts w:eastAsia="Times New Roman"/>
      <w:i/>
      <w:color w:val="808080"/>
      <w:sz w:val="16"/>
      <w:lang w:val="en-GB" w:eastAsia="en-GB"/>
    </w:rPr>
  </w:style>
  <w:style w:type="paragraph" w:customStyle="1" w:styleId="Normal4">
    <w:name w:val="Normal 4"/>
    <w:basedOn w:val="Normal3"/>
    <w:pPr>
      <w:ind w:left="2268"/>
    </w:pPr>
  </w:style>
  <w:style w:type="paragraph" w:customStyle="1" w:styleId="TableNormal1">
    <w:name w:val="Table Normal1"/>
    <w:basedOn w:val="Normal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">
    <w:name w:val="Address"/>
    <w:basedOn w:val="Normal"/>
    <w:pPr>
      <w:suppressAutoHyphens w:val="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L">
    <w:name w:val="AddressTL"/>
    <w:basedOn w:val="Normal"/>
    <w:next w:val="Normal"/>
    <w:pPr>
      <w:suppressAutoHyphens w:val="0"/>
      <w:spacing w:after="72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R">
    <w:name w:val="AddressTR"/>
    <w:basedOn w:val="Normal"/>
    <w:next w:val="Normal"/>
    <w:pPr>
      <w:suppressAutoHyphens w:val="0"/>
      <w:spacing w:after="72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Normalcentr">
    <w:name w:val="Block Text"/>
    <w:basedOn w:val="Normal"/>
    <w:semiHidden/>
    <w:pPr>
      <w:suppressAutoHyphens w:val="0"/>
      <w:spacing w:after="120"/>
      <w:ind w:left="1440" w:right="14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2">
    <w:name w:val="Body Text 2"/>
    <w:basedOn w:val="Normal"/>
    <w:semiHidden/>
    <w:pPr>
      <w:suppressAutoHyphens w:val="0"/>
      <w:spacing w:after="120" w:line="480" w:lineRule="auto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3">
    <w:name w:val="Body Text 3"/>
    <w:basedOn w:val="Normal"/>
    <w:semiHidden/>
    <w:pPr>
      <w:suppressAutoHyphens w:val="0"/>
      <w:spacing w:after="120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Retrait1religne">
    <w:name w:val="Body Text First Indent"/>
    <w:basedOn w:val="Corpsdetexte"/>
    <w:semiHidden/>
    <w:pPr>
      <w:ind w:firstLine="210"/>
      <w:jc w:val="both"/>
    </w:pPr>
    <w:rPr>
      <w:rFonts w:ascii="Times New Roman" w:hAnsi="Times New Roman"/>
      <w:lang w:val="en-GB" w:eastAsia="en-GB"/>
    </w:rPr>
  </w:style>
  <w:style w:type="paragraph" w:styleId="Retraitcorpsdetexte">
    <w:name w:val="Body Text Indent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corpsdetexte2">
    <w:name w:val="Body Text Indent 2"/>
    <w:basedOn w:val="Normal"/>
    <w:semiHidden/>
    <w:pPr>
      <w:suppressAutoHyphens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3">
    <w:name w:val="Body Text Indent 3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Lgende">
    <w:name w:val="caption"/>
    <w:basedOn w:val="Normal"/>
    <w:next w:val="Normal"/>
    <w:qFormat/>
    <w:pPr>
      <w:suppressAutoHyphens w:val="0"/>
      <w:spacing w:before="120" w:after="120"/>
      <w:jc w:val="both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Formuledepolitesse">
    <w:name w:val="Closing"/>
    <w:basedOn w:val="Normal"/>
    <w:next w:val="Signature"/>
    <w:semiHidden/>
    <w:pPr>
      <w:tabs>
        <w:tab w:val="left" w:pos="5103"/>
      </w:tabs>
      <w:suppressAutoHyphens w:val="0"/>
      <w:spacing w:before="240" w:after="24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Signature">
    <w:name w:val="Signature"/>
    <w:basedOn w:val="Normal"/>
    <w:next w:val="Enclosures"/>
    <w:semiHidden/>
    <w:pPr>
      <w:tabs>
        <w:tab w:val="left" w:pos="5103"/>
      </w:tabs>
      <w:suppressAutoHyphens w:val="0"/>
      <w:spacing w:before="1200"/>
      <w:ind w:left="5103"/>
      <w:jc w:val="center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next w:val="Normal"/>
    <w:pPr>
      <w:keepNext/>
      <w:keepLines/>
      <w:tabs>
        <w:tab w:val="left" w:pos="5642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Contact">
    <w:name w:val="Contact"/>
    <w:basedOn w:val="Normal"/>
    <w:next w:val="Normal"/>
    <w:pPr>
      <w:suppressAutoHyphens w:val="0"/>
      <w:spacing w:before="480"/>
      <w:ind w:left="567" w:hanging="567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Date">
    <w:name w:val="Date"/>
    <w:basedOn w:val="Normal"/>
    <w:next w:val="Normal"/>
    <w:semiHidden/>
    <w:pPr>
      <w:suppressAutoHyphens w:val="0"/>
      <w:ind w:left="5103" w:right="-567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DefaultMargins">
    <w:name w:val="DefaultMargins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styleId="Explorateurdedocuments">
    <w:name w:val="Document Map"/>
    <w:basedOn w:val="Normal"/>
    <w:semiHidden/>
    <w:pPr>
      <w:shd w:val="clear" w:color="auto" w:fill="000080"/>
      <w:suppressAutoHyphens w:val="0"/>
      <w:spacing w:after="240"/>
      <w:jc w:val="both"/>
    </w:pPr>
    <w:rPr>
      <w:rFonts w:ascii="Tahoma" w:eastAsia="Times New Roman" w:hAnsi="Tahoma"/>
      <w:sz w:val="24"/>
      <w:lang w:val="en-GB" w:eastAsia="en-GB"/>
    </w:rPr>
  </w:style>
  <w:style w:type="paragraph" w:customStyle="1" w:styleId="DoubSign">
    <w:name w:val="DoubSign"/>
    <w:basedOn w:val="Normal"/>
    <w:next w:val="Normal"/>
    <w:pPr>
      <w:tabs>
        <w:tab w:val="left" w:pos="5103"/>
      </w:tabs>
      <w:suppressAutoHyphens w:val="0"/>
      <w:spacing w:before="1200"/>
    </w:pPr>
    <w:rPr>
      <w:rFonts w:ascii="Times New Roman" w:eastAsia="Times New Roman" w:hAnsi="Times New Roman"/>
      <w:sz w:val="24"/>
      <w:lang w:val="en-GB" w:eastAsia="en-GB"/>
    </w:rPr>
  </w:style>
  <w:style w:type="paragraph" w:styleId="Notedefin">
    <w:name w:val="endnote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suppressAutoHyphens w:val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Adresseexpditeur">
    <w:name w:val="envelope return"/>
    <w:basedOn w:val="Normal"/>
    <w:semiHidden/>
    <w:pPr>
      <w:suppressAutoHyphens w:val="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Heading">
    <w:name w:val="Heading"/>
    <w:basedOn w:val="Titre1"/>
    <w:pPr>
      <w:spacing w:before="120" w:after="120"/>
      <w:jc w:val="both"/>
    </w:pPr>
    <w:rPr>
      <w:rFonts w:ascii="Times New Roman" w:hAnsi="Times New Roman"/>
      <w:kern w:val="28"/>
      <w:szCs w:val="20"/>
      <w:lang w:val="en-GB" w:eastAsia="en-GB"/>
    </w:rPr>
  </w:style>
  <w:style w:type="character" w:customStyle="1" w:styleId="Indent1">
    <w:name w:val="Indent 1"/>
    <w:basedOn w:val="Policepardfaut"/>
  </w:style>
  <w:style w:type="character" w:customStyle="1" w:styleId="Indent2">
    <w:name w:val="Indent 2"/>
    <w:basedOn w:val="Policepardfaut"/>
  </w:style>
  <w:style w:type="character" w:customStyle="1" w:styleId="Indent3">
    <w:name w:val="Indent 3"/>
    <w:basedOn w:val="Policepardfaut"/>
  </w:style>
  <w:style w:type="paragraph" w:styleId="Index1">
    <w:name w:val="index 1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2">
    <w:name w:val="index 2"/>
    <w:basedOn w:val="Normal"/>
    <w:next w:val="Normal"/>
    <w:semiHidden/>
    <w:pPr>
      <w:suppressAutoHyphens w:val="0"/>
      <w:spacing w:after="240"/>
      <w:ind w:left="4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3">
    <w:name w:val="index 3"/>
    <w:basedOn w:val="Normal"/>
    <w:next w:val="Normal"/>
    <w:semiHidden/>
    <w:pPr>
      <w:suppressAutoHyphens w:val="0"/>
      <w:spacing w:after="240"/>
      <w:ind w:left="7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4">
    <w:name w:val="index 4"/>
    <w:basedOn w:val="Normal"/>
    <w:next w:val="Normal"/>
    <w:semiHidden/>
    <w:pPr>
      <w:suppressAutoHyphens w:val="0"/>
      <w:spacing w:after="240"/>
      <w:ind w:left="9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5">
    <w:name w:val="index 5"/>
    <w:basedOn w:val="Normal"/>
    <w:next w:val="Normal"/>
    <w:semiHidden/>
    <w:pPr>
      <w:suppressAutoHyphens w:val="0"/>
      <w:spacing w:after="240"/>
      <w:ind w:left="120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6">
    <w:name w:val="index 6"/>
    <w:basedOn w:val="Normal"/>
    <w:next w:val="Normal"/>
    <w:semiHidden/>
    <w:pPr>
      <w:suppressAutoHyphens w:val="0"/>
      <w:spacing w:after="240"/>
      <w:ind w:left="14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7">
    <w:name w:val="index 7"/>
    <w:basedOn w:val="Normal"/>
    <w:next w:val="Normal"/>
    <w:semiHidden/>
    <w:pPr>
      <w:suppressAutoHyphens w:val="0"/>
      <w:spacing w:after="240"/>
      <w:ind w:left="16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8">
    <w:name w:val="index 8"/>
    <w:basedOn w:val="Normal"/>
    <w:next w:val="Normal"/>
    <w:semiHidden/>
    <w:pPr>
      <w:suppressAutoHyphens w:val="0"/>
      <w:spacing w:after="240"/>
      <w:ind w:left="19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9">
    <w:name w:val="index 9"/>
    <w:basedOn w:val="Normal"/>
    <w:next w:val="Normal"/>
    <w:semiHidden/>
    <w:pPr>
      <w:suppressAutoHyphens w:val="0"/>
      <w:spacing w:after="240"/>
      <w:ind w:left="21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index">
    <w:name w:val="index heading"/>
    <w:basedOn w:val="Normal"/>
    <w:next w:val="Index1"/>
    <w:semiHidden/>
    <w:pPr>
      <w:suppressAutoHyphens w:val="0"/>
      <w:spacing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Koulutus-otsikko">
    <w:name w:val="Koulutus-otsikko"/>
    <w:basedOn w:val="Normal"/>
    <w:pPr>
      <w:suppressAutoHyphens w:val="0"/>
      <w:spacing w:after="120"/>
      <w:ind w:left="1985"/>
      <w:jc w:val="both"/>
      <w:outlineLvl w:val="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Laser-otsikko">
    <w:name w:val="Laser-otsikko"/>
    <w:basedOn w:val="Normal"/>
    <w:pPr>
      <w:suppressAutoHyphens w:val="0"/>
      <w:spacing w:after="120"/>
      <w:ind w:left="567"/>
      <w:jc w:val="both"/>
      <w:outlineLvl w:val="1"/>
    </w:pPr>
    <w:rPr>
      <w:rFonts w:ascii="Times New Roman" w:eastAsia="Times New Roman" w:hAnsi="Times New Roman"/>
      <w:b/>
      <w:sz w:val="28"/>
      <w:lang w:val="en-GB" w:eastAsia="en-GB"/>
    </w:rPr>
  </w:style>
  <w:style w:type="paragraph" w:styleId="Liste2">
    <w:name w:val="List 2"/>
    <w:basedOn w:val="Normal"/>
    <w:semiHidden/>
    <w:pPr>
      <w:suppressAutoHyphens w:val="0"/>
      <w:spacing w:after="240"/>
      <w:ind w:left="566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3">
    <w:name w:val="List 3"/>
    <w:basedOn w:val="Normal"/>
    <w:semiHidden/>
    <w:pPr>
      <w:suppressAutoHyphens w:val="0"/>
      <w:spacing w:after="240"/>
      <w:ind w:left="849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4">
    <w:name w:val="List 4"/>
    <w:basedOn w:val="Normal"/>
    <w:semiHidden/>
    <w:pPr>
      <w:suppressAutoHyphens w:val="0"/>
      <w:spacing w:after="240"/>
      <w:ind w:left="1132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5">
    <w:name w:val="List 5"/>
    <w:basedOn w:val="Normal"/>
    <w:semiHidden/>
    <w:pPr>
      <w:suppressAutoHyphens w:val="0"/>
      <w:spacing w:after="240"/>
      <w:ind w:left="1415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">
    <w:name w:val="List Bullet"/>
    <w:basedOn w:val="Normal"/>
    <w:semiHidden/>
    <w:pPr>
      <w:numPr>
        <w:numId w:val="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Bullet1">
    <w:name w:val="List Bullet 1"/>
    <w:basedOn w:val="Normal"/>
    <w:pPr>
      <w:numPr>
        <w:numId w:val="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2">
    <w:name w:val="List Bullet 2"/>
    <w:basedOn w:val="Normal"/>
    <w:semiHidden/>
    <w:pPr>
      <w:numPr>
        <w:numId w:val="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4">
    <w:name w:val="List Bullet 4"/>
    <w:basedOn w:val="Normal"/>
    <w:semiHidden/>
    <w:pPr>
      <w:numPr>
        <w:numId w:val="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5">
    <w:name w:val="List Bullet 5"/>
    <w:basedOn w:val="Normal"/>
    <w:semiHidden/>
    <w:pPr>
      <w:numPr>
        <w:numId w:val="1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">
    <w:name w:val="List Continue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2">
    <w:name w:val="List Continue 2"/>
    <w:basedOn w:val="Normal"/>
    <w:semiHidden/>
    <w:pPr>
      <w:suppressAutoHyphens w:val="0"/>
      <w:spacing w:after="120"/>
      <w:ind w:left="566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3">
    <w:name w:val="List Continue 3"/>
    <w:basedOn w:val="Normal"/>
    <w:semiHidden/>
    <w:pPr>
      <w:suppressAutoHyphens w:val="0"/>
      <w:spacing w:after="120"/>
      <w:ind w:left="849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4">
    <w:name w:val="List Continue 4"/>
    <w:basedOn w:val="Normal"/>
    <w:semiHidden/>
    <w:pPr>
      <w:suppressAutoHyphens w:val="0"/>
      <w:spacing w:after="120"/>
      <w:ind w:left="1132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5">
    <w:name w:val="List Continue 5"/>
    <w:basedOn w:val="Normal"/>
    <w:semiHidden/>
    <w:pPr>
      <w:suppressAutoHyphens w:val="0"/>
      <w:spacing w:after="120"/>
      <w:ind w:left="141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">
    <w:name w:val="List Dash"/>
    <w:basedOn w:val="Normal"/>
    <w:pPr>
      <w:numPr>
        <w:numId w:val="1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1">
    <w:name w:val="List Dash 1"/>
    <w:basedOn w:val="Normal"/>
    <w:pPr>
      <w:numPr>
        <w:numId w:val="12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2">
    <w:name w:val="List Dash 2"/>
    <w:basedOn w:val="Normal"/>
    <w:pPr>
      <w:numPr>
        <w:numId w:val="13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3">
    <w:name w:val="List Dash 3"/>
    <w:basedOn w:val="Normal"/>
    <w:pPr>
      <w:numPr>
        <w:numId w:val="14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4">
    <w:name w:val="List Dash 4"/>
    <w:basedOn w:val="Normal"/>
    <w:pPr>
      <w:numPr>
        <w:numId w:val="1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">
    <w:name w:val="List Number"/>
    <w:basedOn w:val="Normal"/>
    <w:semiHidden/>
    <w:pPr>
      <w:numPr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">
    <w:name w:val="List Number 1"/>
    <w:basedOn w:val="Normal"/>
    <w:pPr>
      <w:numPr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2">
    <w:name w:val="List Number 1 (Level 2)"/>
    <w:basedOn w:val="Normal"/>
    <w:pPr>
      <w:numPr>
        <w:ilvl w:val="1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3">
    <w:name w:val="List Number 1 (Level 3)"/>
    <w:basedOn w:val="Normal"/>
    <w:pPr>
      <w:numPr>
        <w:ilvl w:val="2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4">
    <w:name w:val="List Number 1 (Level 4)"/>
    <w:basedOn w:val="Normal"/>
    <w:pPr>
      <w:numPr>
        <w:ilvl w:val="3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2">
    <w:name w:val="List Number 2"/>
    <w:basedOn w:val="Normal"/>
    <w:semiHidden/>
    <w:pPr>
      <w:numPr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2">
    <w:name w:val="List Number 2 (Level 2)"/>
    <w:basedOn w:val="Normal"/>
    <w:pPr>
      <w:numPr>
        <w:ilvl w:val="1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3">
    <w:name w:val="List Number 2 (Level 3)"/>
    <w:basedOn w:val="Normal"/>
    <w:pPr>
      <w:numPr>
        <w:ilvl w:val="2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4">
    <w:name w:val="List Number 2 (Level 4)"/>
    <w:basedOn w:val="Normal"/>
    <w:pPr>
      <w:numPr>
        <w:ilvl w:val="3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3">
    <w:name w:val="List Number 3"/>
    <w:basedOn w:val="Normal"/>
    <w:semiHidden/>
    <w:pPr>
      <w:numPr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2">
    <w:name w:val="List Number 3 (Level 2)"/>
    <w:basedOn w:val="Normal"/>
    <w:pPr>
      <w:numPr>
        <w:ilvl w:val="1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3">
    <w:name w:val="List Number 3 (Level 3)"/>
    <w:basedOn w:val="Normal"/>
    <w:pPr>
      <w:numPr>
        <w:ilvl w:val="2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4">
    <w:name w:val="List Number 3 (Level 4)"/>
    <w:basedOn w:val="Normal"/>
    <w:pPr>
      <w:numPr>
        <w:ilvl w:val="3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4">
    <w:name w:val="List Number 4"/>
    <w:basedOn w:val="Normal"/>
    <w:semiHidden/>
    <w:pPr>
      <w:numPr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2">
    <w:name w:val="List Number 4 (Level 2)"/>
    <w:basedOn w:val="Normal"/>
    <w:pPr>
      <w:numPr>
        <w:ilvl w:val="1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3">
    <w:name w:val="List Number 4 (Level 3)"/>
    <w:basedOn w:val="Normal"/>
    <w:pPr>
      <w:numPr>
        <w:ilvl w:val="2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4">
    <w:name w:val="List Number 4 (Level 4)"/>
    <w:basedOn w:val="Normal"/>
    <w:pPr>
      <w:numPr>
        <w:ilvl w:val="3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5">
    <w:name w:val="List Number 5"/>
    <w:basedOn w:val="Normal"/>
    <w:semiHidden/>
    <w:pPr>
      <w:numPr>
        <w:numId w:val="2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240"/>
      <w:ind w:hanging="1134"/>
      <w:jc w:val="both"/>
    </w:pPr>
    <w:rPr>
      <w:rFonts w:eastAsia="Times New Roman"/>
      <w:sz w:val="24"/>
      <w:lang w:val="en-GB" w:eastAsia="en-GB"/>
    </w:rPr>
  </w:style>
  <w:style w:type="paragraph" w:styleId="Retraitnormal">
    <w:name w:val="Normal Indent"/>
    <w:basedOn w:val="Normal"/>
    <w:semiHidden/>
    <w:pPr>
      <w:suppressAutoHyphens w:val="0"/>
      <w:spacing w:after="240"/>
      <w:ind w:left="72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denote">
    <w:name w:val="Note Heading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"/>
    <w:next w:val="Normal"/>
    <w:pPr>
      <w:suppressAutoHyphens w:val="0"/>
      <w:spacing w:before="720" w:after="720"/>
      <w:jc w:val="center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oteList">
    <w:name w:val="NoteList"/>
    <w:basedOn w:val="Normal"/>
    <w:next w:val="Normal"/>
    <w:pPr>
      <w:tabs>
        <w:tab w:val="left" w:pos="5823"/>
      </w:tabs>
      <w:suppressAutoHyphens w:val="0"/>
      <w:spacing w:before="720" w:after="720"/>
      <w:ind w:left="5104" w:hanging="3119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umPar1">
    <w:name w:val="NumPar 1"/>
    <w:basedOn w:val="Titre1"/>
    <w:next w:val="Normal"/>
    <w:pPr>
      <w:spacing w:after="240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NumPar2">
    <w:name w:val="NumPar 2"/>
    <w:basedOn w:val="Titre2"/>
    <w:next w:val="Normal"/>
    <w:pPr>
      <w:spacing w:after="240"/>
      <w:jc w:val="both"/>
    </w:pPr>
    <w:rPr>
      <w:rFonts w:ascii="Times New Roman" w:hAnsi="Times New Roman"/>
      <w:sz w:val="22"/>
      <w:szCs w:val="20"/>
      <w:lang w:val="en-GB" w:eastAsia="en-GB"/>
    </w:rPr>
  </w:style>
  <w:style w:type="paragraph" w:customStyle="1" w:styleId="NumPar3">
    <w:name w:val="NumPar 3"/>
    <w:basedOn w:val="Titre3"/>
    <w:next w:val="Normal"/>
    <w:pPr>
      <w:spacing w:after="240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NumPar4">
    <w:name w:val="NumPar 4"/>
    <w:basedOn w:val="Titre4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/>
      <w:bCs w:val="0"/>
      <w:kern w:val="0"/>
      <w:sz w:val="24"/>
      <w:szCs w:val="20"/>
      <w:lang w:val="en-GB" w:eastAsia="en-GB"/>
    </w:rPr>
  </w:style>
  <w:style w:type="paragraph" w:customStyle="1" w:styleId="NumPar2b">
    <w:name w:val="NumPar2b"/>
    <w:basedOn w:val="NumPar2"/>
    <w:pPr>
      <w:tabs>
        <w:tab w:val="num" w:pos="1200"/>
      </w:tabs>
      <w:spacing w:after="120"/>
      <w:ind w:left="1200" w:hanging="720"/>
      <w:outlineLvl w:val="9"/>
    </w:pPr>
  </w:style>
  <w:style w:type="paragraph" w:customStyle="1" w:styleId="NumPar3b">
    <w:name w:val="NumPar3b"/>
    <w:basedOn w:val="NumPar3"/>
    <w:pPr>
      <w:tabs>
        <w:tab w:val="num" w:pos="1920"/>
      </w:tabs>
      <w:spacing w:after="120"/>
      <w:ind w:left="1920" w:hanging="720"/>
      <w:outlineLvl w:val="9"/>
    </w:pPr>
  </w:style>
  <w:style w:type="paragraph" w:customStyle="1" w:styleId="NumPar4b">
    <w:name w:val="NumPar4b"/>
    <w:basedOn w:val="NumPar4"/>
    <w:pPr>
      <w:keepNext/>
      <w:tabs>
        <w:tab w:val="num" w:pos="1920"/>
      </w:tabs>
      <w:spacing w:before="120" w:after="120"/>
      <w:ind w:left="1920" w:hanging="720"/>
      <w:jc w:val="left"/>
      <w:outlineLvl w:val="2"/>
    </w:pPr>
    <w:rPr>
      <w:sz w:val="22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uppressAutoHyphens w:val="0"/>
      <w:spacing w:after="480"/>
      <w:jc w:val="center"/>
    </w:pPr>
    <w:rPr>
      <w:rFonts w:ascii="Times New Roman" w:eastAsia="Times New Roman" w:hAnsi="Times New Roman"/>
      <w:b/>
      <w:sz w:val="36"/>
      <w:lang w:val="en-GB" w:eastAsia="en-GB"/>
    </w:rPr>
  </w:style>
  <w:style w:type="paragraph" w:styleId="Textebrut">
    <w:name w:val="Plain Text"/>
    <w:basedOn w:val="Normal"/>
    <w:semiHidden/>
    <w:pPr>
      <w:suppressAutoHyphens w:val="0"/>
      <w:spacing w:after="240"/>
      <w:jc w:val="both"/>
    </w:pPr>
    <w:rPr>
      <w:rFonts w:ascii="Courier New" w:eastAsia="Times New Roman" w:hAnsi="Courier New"/>
      <w:lang w:val="en-GB" w:eastAsia="en-GB"/>
    </w:rPr>
  </w:style>
  <w:style w:type="paragraph" w:customStyle="1" w:styleId="References">
    <w:name w:val="References"/>
    <w:basedOn w:val="Normal"/>
    <w:next w:val="AddressTR"/>
    <w:pPr>
      <w:suppressAutoHyphens w:val="0"/>
      <w:spacing w:after="240"/>
      <w:ind w:left="5103"/>
    </w:pPr>
    <w:rPr>
      <w:rFonts w:ascii="Times New Roman" w:eastAsia="Times New Roman" w:hAnsi="Times New Roman"/>
      <w:lang w:val="en-GB" w:eastAsia="en-GB"/>
    </w:rPr>
  </w:style>
  <w:style w:type="paragraph" w:styleId="Salutations">
    <w:name w:val="Salutation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ectionTitle">
    <w:name w:val="SectionTitle"/>
    <w:basedOn w:val="Normal"/>
    <w:next w:val="Titre1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mallCaps/>
      <w:sz w:val="28"/>
      <w:lang w:val="en-GB" w:eastAsia="en-GB"/>
    </w:rPr>
  </w:style>
  <w:style w:type="paragraph" w:customStyle="1" w:styleId="Subject">
    <w:name w:val="Subject"/>
    <w:basedOn w:val="Normal"/>
    <w:next w:val="Normal"/>
    <w:pPr>
      <w:suppressAutoHyphens w:val="0"/>
      <w:spacing w:after="480"/>
      <w:ind w:left="1191" w:hanging="119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SubTitle1">
    <w:name w:val="SubTitle 1"/>
    <w:basedOn w:val="Normal"/>
    <w:next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40"/>
      <w:lang w:val="en-GB" w:eastAsia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Tabledesrfrencesjuridiques">
    <w:name w:val="table of authorities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abledesillustrations">
    <w:name w:val="table of figures"/>
    <w:basedOn w:val="Normal"/>
    <w:next w:val="Normal"/>
    <w:semiHidden/>
    <w:pPr>
      <w:suppressAutoHyphens w:val="0"/>
      <w:spacing w:after="240"/>
      <w:ind w:left="480" w:hanging="4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1">
    <w:name w:val="Text 1"/>
    <w:basedOn w:val="Normal"/>
    <w:pPr>
      <w:suppressAutoHyphens w:val="0"/>
      <w:spacing w:after="240"/>
      <w:ind w:left="4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2">
    <w:name w:val="Text 2"/>
    <w:basedOn w:val="Normal"/>
    <w:pPr>
      <w:tabs>
        <w:tab w:val="left" w:pos="2161"/>
      </w:tabs>
      <w:suppressAutoHyphens w:val="0"/>
      <w:spacing w:after="240"/>
      <w:ind w:left="107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3">
    <w:name w:val="Text 3"/>
    <w:basedOn w:val="Normal"/>
    <w:pPr>
      <w:tabs>
        <w:tab w:val="left" w:pos="2302"/>
      </w:tabs>
      <w:suppressAutoHyphens w:val="0"/>
      <w:spacing w:after="240"/>
      <w:ind w:left="191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4">
    <w:name w:val="Text 4"/>
    <w:basedOn w:val="Normal"/>
    <w:pPr>
      <w:suppressAutoHyphens w:val="0"/>
      <w:spacing w:after="240"/>
      <w:ind w:left="28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TR">
    <w:name w:val="toa heading"/>
    <w:basedOn w:val="Normal"/>
    <w:next w:val="Normal"/>
    <w:semiHidden/>
    <w:pPr>
      <w:suppressAutoHyphens w:val="0"/>
      <w:spacing w:before="120"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TOCHeading1">
    <w:name w:val="TOC Heading1"/>
    <w:basedOn w:val="Normal"/>
    <w:next w:val="Normal"/>
    <w:pPr>
      <w:keepNext/>
      <w:suppressAutoHyphens w:val="0"/>
      <w:spacing w:before="240" w:after="240"/>
      <w:jc w:val="center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WPHeading1">
    <w:name w:val="WP Heading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2">
    <w:name w:val="WP Heading 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3">
    <w:name w:val="WP Heading 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YReferences">
    <w:name w:val="YReferences"/>
    <w:basedOn w:val="Normal"/>
    <w:next w:val="Normal"/>
    <w:pPr>
      <w:suppressAutoHyphens w:val="0"/>
      <w:spacing w:after="480"/>
      <w:ind w:left="1191" w:hanging="119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ZCom">
    <w:name w:val="Z_Com"/>
    <w:basedOn w:val="Normal"/>
    <w:next w:val="Normal"/>
    <w:pPr>
      <w:widowControl w:val="0"/>
      <w:suppressAutoHyphens w:val="0"/>
      <w:ind w:right="85"/>
      <w:jc w:val="both"/>
    </w:pPr>
    <w:rPr>
      <w:rFonts w:eastAsia="Times New Roman"/>
      <w:sz w:val="24"/>
      <w:lang w:val="en-GB" w:eastAsia="en-GB"/>
    </w:rPr>
  </w:style>
  <w:style w:type="paragraph" w:customStyle="1" w:styleId="ZDGName">
    <w:name w:val="Z_DGName"/>
    <w:basedOn w:val="Normal"/>
    <w:pPr>
      <w:widowControl w:val="0"/>
      <w:suppressAutoHyphens w:val="0"/>
      <w:ind w:right="85"/>
      <w:jc w:val="both"/>
    </w:pPr>
    <w:rPr>
      <w:rFonts w:eastAsia="Times New Roman"/>
      <w:sz w:val="16"/>
      <w:lang w:val="en-GB" w:eastAsia="en-GB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eader2">
    <w:name w:val="Header 2"/>
    <w:basedOn w:val="Normal"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prechblasentext">
    <w:name w:val="Sprechblasentext"/>
    <w:basedOn w:val="Normal"/>
    <w:semiHidden/>
    <w:pPr>
      <w:suppressAutoHyphens w:val="0"/>
      <w:spacing w:after="240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Table">
    <w:name w:val="Table"/>
    <w:basedOn w:val="Normal"/>
    <w:pPr>
      <w:suppressAutoHyphens w:val="0"/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bullet1">
    <w:name w:val="bullet1"/>
    <w:basedOn w:val="Normal"/>
    <w:pPr>
      <w:numPr>
        <w:numId w:val="3"/>
      </w:numPr>
      <w:suppressAutoHyphens w:val="0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073B"/>
    <w:pPr>
      <w:suppressAutoHyphens/>
      <w:spacing w:after="0"/>
      <w:jc w:val="left"/>
    </w:pPr>
    <w:rPr>
      <w:rFonts w:ascii="Arial" w:eastAsia="PMingLiU" w:hAnsi="Arial"/>
      <w:b/>
      <w:bCs/>
      <w:lang w:val="de-CH" w:eastAsia="ar-SA"/>
    </w:rPr>
  </w:style>
  <w:style w:type="character" w:customStyle="1" w:styleId="CommentaireCar">
    <w:name w:val="Commentaire Car"/>
    <w:link w:val="Commentaire"/>
    <w:semiHidden/>
    <w:rsid w:val="00C6073B"/>
    <w:rPr>
      <w:lang w:val="en-GB" w:eastAsia="en-GB"/>
    </w:rPr>
  </w:style>
  <w:style w:type="character" w:customStyle="1" w:styleId="ObjetducommentaireCar">
    <w:name w:val="Objet du commentaire Car"/>
    <w:link w:val="Objetducommentaire"/>
    <w:uiPriority w:val="99"/>
    <w:semiHidden/>
    <w:rsid w:val="00C6073B"/>
    <w:rPr>
      <w:rFonts w:ascii="Arial" w:eastAsia="PMingLiU" w:hAnsi="Arial"/>
      <w:b/>
      <w:bCs/>
      <w:lang w:val="de-CH" w:eastAsia="ar-SA"/>
    </w:rPr>
  </w:style>
  <w:style w:type="paragraph" w:styleId="Rvision">
    <w:name w:val="Revision"/>
    <w:hidden/>
    <w:uiPriority w:val="99"/>
    <w:semiHidden/>
    <w:rsid w:val="00190AEE"/>
    <w:rPr>
      <w:rFonts w:ascii="Arial" w:eastAsia="PMingLiU" w:hAnsi="Arial"/>
      <w:lang w:val="de-CH" w:eastAsia="ar-SA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81D9A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81D9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81D9A"/>
    <w:rPr>
      <w:rFonts w:ascii="Arial" w:eastAsia="PMingLiU" w:hAnsi="Arial"/>
      <w:lang w:val="de-CH" w:eastAsia="ar-SA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81D9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81D9A"/>
    <w:rPr>
      <w:rFonts w:ascii="Arial" w:eastAsia="PMingLiU" w:hAnsi="Arial"/>
      <w:i/>
      <w:iCs/>
      <w:lang w:val="de-CH"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1D9A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1D9A"/>
    <w:rPr>
      <w:rFonts w:ascii="Consolas" w:eastAsia="PMingLiU" w:hAnsi="Consolas"/>
      <w:lang w:val="de-CH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1D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1D9A"/>
    <w:rPr>
      <w:rFonts w:ascii="Arial" w:eastAsia="PMingLiU" w:hAnsi="Arial"/>
      <w:i/>
      <w:iCs/>
      <w:color w:val="4472C4" w:themeColor="accent1"/>
      <w:lang w:val="de-CH" w:eastAsia="ar-SA"/>
    </w:rPr>
  </w:style>
  <w:style w:type="paragraph" w:styleId="Paragraphedeliste">
    <w:name w:val="List Paragraph"/>
    <w:basedOn w:val="Normal"/>
    <w:uiPriority w:val="34"/>
    <w:qFormat/>
    <w:rsid w:val="00881D9A"/>
    <w:pPr>
      <w:ind w:left="720"/>
      <w:contextualSpacing/>
    </w:pPr>
  </w:style>
  <w:style w:type="paragraph" w:styleId="Sansinterligne">
    <w:name w:val="No Spacing"/>
    <w:uiPriority w:val="1"/>
    <w:qFormat/>
    <w:rsid w:val="00881D9A"/>
    <w:pPr>
      <w:suppressAutoHyphens/>
    </w:pPr>
    <w:rPr>
      <w:rFonts w:ascii="Arial" w:eastAsia="PMingLiU" w:hAnsi="Arial"/>
      <w:lang w:val="de-CH" w:eastAsia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881D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1D9A"/>
    <w:rPr>
      <w:rFonts w:ascii="Arial" w:eastAsia="PMingLiU" w:hAnsi="Arial"/>
      <w:i/>
      <w:iCs/>
      <w:color w:val="404040" w:themeColor="text1" w:themeTint="BF"/>
      <w:lang w:val="de-CH" w:eastAsia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1D9A"/>
    <w:pPr>
      <w:keepNext/>
      <w:keepLines/>
      <w:suppressAutoHyphens/>
      <w:autoSpaceDE/>
      <w:autoSpaceDN/>
      <w:adjustRightInd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D774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ooperation-monaco.gouv.mc/fr/Partenaires/Partenaires-internationaux/Soumettre-un-proj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operation.monaco.gouv.m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peration.gouv.mc" TargetMode="External"/><Relationship Id="rId1" Type="http://schemas.openxmlformats.org/officeDocument/2006/relationships/hyperlink" Target="mailto:coopint@gouv.m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Testkonzept</vt:lpstr>
      <vt:lpstr>Testkonzept</vt:lpstr>
    </vt:vector>
  </TitlesOfParts>
  <Company>UVEK</Company>
  <LinksUpToDate>false</LinksUpToDate>
  <CharactersWithSpaces>5577</CharactersWithSpaces>
  <SharedDoc>false</SharedDoc>
  <HLinks>
    <vt:vector size="12" baseType="variant"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https://cooperation-monaco.gouv.mc/fr/Partenaires/Partenaires-internationaux/Soumettre-un-projet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http://www.cooperation.monaco.gouv.mc/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Testkonzept</dc:title>
  <dc:subject/>
  <dc:creator>Schafer Reto</dc:creator>
  <cp:keywords/>
  <cp:lastModifiedBy>Arnaud PIANTA</cp:lastModifiedBy>
  <cp:revision>9</cp:revision>
  <cp:lastPrinted>2007-10-11T08:04:00Z</cp:lastPrinted>
  <dcterms:created xsi:type="dcterms:W3CDTF">2024-11-13T15:51:00Z</dcterms:created>
  <dcterms:modified xsi:type="dcterms:W3CDTF">2024-11-22T10:19:00Z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_Organisation">
    <vt:lpwstr>&lt;Organisation / Firma&gt;</vt:lpwstr>
  </property>
  <property fmtid="{D5CDD505-2E9C-101B-9397-08002B2CF9AE}" pid="3" name="FSC#COOSYSTEM@1.1:Container">
    <vt:lpwstr>COO.2002.100.7.2180814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HERMES-Dokumente / 2006-02225/02/06/06</vt:lpwstr>
  </property>
  <property fmtid="{D5CDD505-2E9C-101B-9397-08002B2CF9AE}" pid="6" name="FSC#COOELAK@1.1001:FileRefYear">
    <vt:lpwstr>2007</vt:lpwstr>
  </property>
  <property fmtid="{D5CDD505-2E9C-101B-9397-08002B2CF9AE}" pid="7" name="FSC#COOELAK@1.1001:FileRefOrdinal">
    <vt:lpwstr>27252</vt:lpwstr>
  </property>
  <property fmtid="{D5CDD505-2E9C-101B-9397-08002B2CF9AE}" pid="8" name="FSC#COOELAK@1.1001:FileRefOU">
    <vt:lpwstr>Klima, Ökonomie, Umweltbeobachtung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Schafer</vt:lpwstr>
  </property>
  <property fmtid="{D5CDD505-2E9C-101B-9397-08002B2CF9AE}" pid="11" name="FSC#COOELAK@1.1001:OwnerExtension">
    <vt:lpwstr/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Klima, Ökonomie, Umweltbeobachtung (KÖU)</vt:lpwstr>
  </property>
  <property fmtid="{D5CDD505-2E9C-101B-9397-08002B2CF9AE}" pid="18" name="FSC#COOELAK@1.1001:CreatedAt">
    <vt:lpwstr>17.09.2007 13:39:24</vt:lpwstr>
  </property>
  <property fmtid="{D5CDD505-2E9C-101B-9397-08002B2CF9AE}" pid="19" name="FSC#COOELAK@1.1001:OU">
    <vt:lpwstr>Klima, Ökonomie, Umweltbeobachtung (KÖU)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*COO.2002.100.7.2180814*</vt:lpwstr>
  </property>
  <property fmtid="{D5CDD505-2E9C-101B-9397-08002B2CF9AE}" pid="22" name="FSC#COOELAK@1.1001:RefBarCode">
    <vt:lpwstr>*Testkonzept Schweizer Emissionshandelsregister*</vt:lpwstr>
  </property>
  <property fmtid="{D5CDD505-2E9C-101B-9397-08002B2CF9AE}" pid="23" name="FSC#COOELAK@1.1001:FileRefBarCode">
    <vt:lpwstr>*HERMES-Dokumente / 2006-02225/02/06/06*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>Schafer, Reto</vt:lpwstr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2006-02225/02/06/06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</Properties>
</file>